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82F86" w14:textId="77777777" w:rsidR="00692077" w:rsidRPr="0027780C" w:rsidRDefault="00692077" w:rsidP="00692077">
      <w:pPr>
        <w:widowControl w:val="0"/>
        <w:autoSpaceDE w:val="0"/>
        <w:autoSpaceDN w:val="0"/>
        <w:adjustRightInd w:val="0"/>
        <w:spacing w:after="0" w:line="240" w:lineRule="auto"/>
        <w:jc w:val="center"/>
        <w:rPr>
          <w:rFonts w:ascii="Arial" w:hAnsi="Arial" w:cs="Arial"/>
          <w:i/>
          <w:iCs/>
        </w:rPr>
      </w:pPr>
    </w:p>
    <w:p w14:paraId="12141A2C" w14:textId="77777777" w:rsidR="00692077" w:rsidRPr="0027780C" w:rsidRDefault="00692077" w:rsidP="00692077">
      <w:pPr>
        <w:widowControl w:val="0"/>
        <w:autoSpaceDE w:val="0"/>
        <w:autoSpaceDN w:val="0"/>
        <w:adjustRightInd w:val="0"/>
        <w:spacing w:after="0" w:line="240" w:lineRule="auto"/>
        <w:jc w:val="center"/>
        <w:rPr>
          <w:rFonts w:ascii="Times New Roman" w:hAnsi="Times New Roman"/>
          <w:i/>
          <w:iCs/>
        </w:rPr>
      </w:pPr>
      <w:r w:rsidRPr="0027780C">
        <w:rPr>
          <w:rFonts w:ascii="Times New Roman" w:hAnsi="Times New Roman"/>
          <w:i/>
          <w:iCs/>
        </w:rPr>
        <w:t xml:space="preserve">Лицензионное соглашение </w:t>
      </w:r>
    </w:p>
    <w:p w14:paraId="283CD271" w14:textId="77777777" w:rsidR="00692077" w:rsidRPr="0027780C" w:rsidRDefault="00692077" w:rsidP="00692077">
      <w:pPr>
        <w:widowControl w:val="0"/>
        <w:autoSpaceDE w:val="0"/>
        <w:autoSpaceDN w:val="0"/>
        <w:adjustRightInd w:val="0"/>
        <w:spacing w:after="0" w:line="240" w:lineRule="auto"/>
        <w:jc w:val="center"/>
        <w:rPr>
          <w:rFonts w:ascii="Times New Roman" w:hAnsi="Times New Roman"/>
          <w:b/>
          <w:bCs/>
        </w:rPr>
      </w:pPr>
      <w:r w:rsidRPr="0027780C">
        <w:rPr>
          <w:rFonts w:ascii="Times New Roman" w:hAnsi="Times New Roman"/>
          <w:b/>
          <w:bCs/>
        </w:rPr>
        <w:t xml:space="preserve">на исполнительную систему пакета прикладных программ для ЭВМ </w:t>
      </w:r>
    </w:p>
    <w:p w14:paraId="40620554" w14:textId="1D15896C" w:rsidR="00692077" w:rsidRPr="0027780C" w:rsidRDefault="325E6D2F" w:rsidP="325E6D2F">
      <w:pPr>
        <w:widowControl w:val="0"/>
        <w:autoSpaceDE w:val="0"/>
        <w:autoSpaceDN w:val="0"/>
        <w:adjustRightInd w:val="0"/>
        <w:spacing w:after="0" w:line="240" w:lineRule="auto"/>
        <w:jc w:val="center"/>
        <w:rPr>
          <w:rFonts w:ascii="Times New Roman" w:hAnsi="Times New Roman"/>
          <w:b/>
          <w:bCs/>
          <w:i/>
          <w:iCs/>
        </w:rPr>
      </w:pPr>
      <w:proofErr w:type="spellStart"/>
      <w:r w:rsidRPr="325E6D2F">
        <w:rPr>
          <w:rFonts w:ascii="Times New Roman" w:hAnsi="Times New Roman"/>
          <w:b/>
          <w:bCs/>
        </w:rPr>
        <w:t>MasterDIGITALTWIN</w:t>
      </w:r>
      <w:proofErr w:type="spellEnd"/>
      <w:r w:rsidRPr="325E6D2F">
        <w:rPr>
          <w:rFonts w:ascii="Times New Roman" w:hAnsi="Times New Roman"/>
          <w:b/>
          <w:bCs/>
        </w:rPr>
        <w:t xml:space="preserve">™ </w:t>
      </w:r>
    </w:p>
    <w:p w14:paraId="62592E6F" w14:textId="77777777" w:rsidR="00C37FA7" w:rsidRPr="0027780C" w:rsidRDefault="00C37FA7" w:rsidP="00C37FA7">
      <w:pPr>
        <w:widowControl w:val="0"/>
        <w:autoSpaceDE w:val="0"/>
        <w:autoSpaceDN w:val="0"/>
        <w:adjustRightInd w:val="0"/>
        <w:spacing w:after="0" w:line="240" w:lineRule="auto"/>
        <w:jc w:val="both"/>
        <w:rPr>
          <w:rFonts w:ascii="Times New Roman" w:hAnsi="Times New Roman"/>
          <w:b/>
          <w:bCs/>
        </w:rPr>
      </w:pPr>
    </w:p>
    <w:p w14:paraId="5F1AD7AE" w14:textId="034E146D" w:rsidR="00692077" w:rsidRPr="0027780C" w:rsidRDefault="325E6D2F" w:rsidP="00C37FA7">
      <w:pPr>
        <w:widowControl w:val="0"/>
        <w:autoSpaceDE w:val="0"/>
        <w:autoSpaceDN w:val="0"/>
        <w:adjustRightInd w:val="0"/>
        <w:spacing w:after="0" w:line="240" w:lineRule="auto"/>
        <w:jc w:val="both"/>
        <w:rPr>
          <w:rFonts w:ascii="Times New Roman" w:hAnsi="Times New Roman"/>
          <w:b/>
          <w:bCs/>
        </w:rPr>
      </w:pPr>
      <w:r w:rsidRPr="325E6D2F">
        <w:rPr>
          <w:rFonts w:ascii="Times New Roman" w:hAnsi="Times New Roman"/>
          <w:b/>
          <w:bCs/>
        </w:rPr>
        <w:t xml:space="preserve">ПРЕДУПРЕЖДЕНИЕ! </w:t>
      </w:r>
      <w:r w:rsidRPr="325E6D2F">
        <w:rPr>
          <w:rFonts w:ascii="Times New Roman" w:hAnsi="Times New Roman"/>
        </w:rPr>
        <w:t xml:space="preserve">Настоящее лицензионное соглашение (далее "Соглашение") является юридически значимым документом, которое заключается между вами - юридическим или физическим лицом, имеющим статус «конечный пользователь </w:t>
      </w:r>
      <w:proofErr w:type="spellStart"/>
      <w:r w:rsidRPr="325E6D2F">
        <w:rPr>
          <w:rFonts w:ascii="Times New Roman" w:hAnsi="Times New Roman"/>
        </w:rPr>
        <w:t>MasterDIGITALTWIN</w:t>
      </w:r>
      <w:proofErr w:type="spellEnd"/>
      <w:r w:rsidRPr="325E6D2F">
        <w:rPr>
          <w:rFonts w:ascii="Times New Roman" w:hAnsi="Times New Roman"/>
        </w:rPr>
        <w:t xml:space="preserve">™», которое легальным способом приобрело лицензию на использование пакета прикладных программ </w:t>
      </w:r>
      <w:proofErr w:type="spellStart"/>
      <w:r w:rsidRPr="325E6D2F">
        <w:rPr>
          <w:rFonts w:ascii="Times New Roman" w:hAnsi="Times New Roman"/>
        </w:rPr>
        <w:t>MasterDIGITALTWIN</w:t>
      </w:r>
      <w:proofErr w:type="spellEnd"/>
      <w:r w:rsidRPr="325E6D2F">
        <w:rPr>
          <w:rFonts w:ascii="Times New Roman" w:hAnsi="Times New Roman"/>
        </w:rPr>
        <w:t xml:space="preserve">™ (далее </w:t>
      </w:r>
      <w:proofErr w:type="spellStart"/>
      <w:r w:rsidRPr="325E6D2F">
        <w:rPr>
          <w:rFonts w:ascii="Times New Roman" w:hAnsi="Times New Roman"/>
        </w:rPr>
        <w:t>MasterDIGITALTWIN</w:t>
      </w:r>
      <w:proofErr w:type="spellEnd"/>
      <w:r w:rsidRPr="325E6D2F">
        <w:rPr>
          <w:rFonts w:ascii="Times New Roman" w:hAnsi="Times New Roman"/>
        </w:rPr>
        <w:t xml:space="preserve">™), и обладателем исключительного права на  </w:t>
      </w:r>
      <w:proofErr w:type="spellStart"/>
      <w:r w:rsidRPr="325E6D2F">
        <w:rPr>
          <w:rFonts w:ascii="Times New Roman" w:hAnsi="Times New Roman"/>
        </w:rPr>
        <w:t>MasterDIGITALTWIN</w:t>
      </w:r>
      <w:proofErr w:type="spellEnd"/>
      <w:r w:rsidRPr="325E6D2F">
        <w:rPr>
          <w:rFonts w:ascii="Times New Roman" w:hAnsi="Times New Roman"/>
        </w:rPr>
        <w:t>™ (свидетельство о государственной регистрации программы для ЭВМ №202</w:t>
      </w:r>
      <w:r w:rsidR="00DF25AD">
        <w:rPr>
          <w:rFonts w:ascii="Times New Roman" w:hAnsi="Times New Roman"/>
        </w:rPr>
        <w:t>4</w:t>
      </w:r>
      <w:r w:rsidRPr="325E6D2F">
        <w:rPr>
          <w:rFonts w:ascii="Times New Roman" w:hAnsi="Times New Roman"/>
        </w:rPr>
        <w:t>61</w:t>
      </w:r>
      <w:r w:rsidR="00DF25AD">
        <w:rPr>
          <w:rFonts w:ascii="Times New Roman" w:hAnsi="Times New Roman"/>
        </w:rPr>
        <w:t>8421 от 11.04.2024</w:t>
      </w:r>
      <w:r w:rsidRPr="325E6D2F">
        <w:rPr>
          <w:rFonts w:ascii="Times New Roman" w:hAnsi="Times New Roman"/>
        </w:rPr>
        <w:t>) далее ПРАВООБЛАДАТЕЛЕМ.</w:t>
      </w:r>
    </w:p>
    <w:p w14:paraId="6C6AC398" w14:textId="38674285" w:rsidR="0048400B" w:rsidRPr="0027780C" w:rsidRDefault="325E6D2F" w:rsidP="00692077">
      <w:pPr>
        <w:widowControl w:val="0"/>
        <w:autoSpaceDE w:val="0"/>
        <w:autoSpaceDN w:val="0"/>
        <w:adjustRightInd w:val="0"/>
        <w:spacing w:before="120" w:after="0" w:line="240" w:lineRule="auto"/>
        <w:jc w:val="both"/>
        <w:rPr>
          <w:rFonts w:ascii="Times New Roman" w:hAnsi="Times New Roman"/>
        </w:rPr>
      </w:pPr>
      <w:proofErr w:type="spellStart"/>
      <w:r w:rsidRPr="325E6D2F">
        <w:rPr>
          <w:rFonts w:ascii="Times New Roman" w:hAnsi="Times New Roman"/>
        </w:rPr>
        <w:t>MasterDIGITALTWIN</w:t>
      </w:r>
      <w:proofErr w:type="spellEnd"/>
      <w:r w:rsidRPr="325E6D2F">
        <w:rPr>
          <w:rFonts w:ascii="Times New Roman" w:hAnsi="Times New Roman"/>
        </w:rPr>
        <w:t xml:space="preserve">™ включает в себя набор программ различной функциональной комплектности, записанный на электронных носителях или выложенный для скачивания через Интернет, аппаратный ключ защиты (если он входит в комплект поставки), печатные материалы и/или электронную документацию. </w:t>
      </w:r>
    </w:p>
    <w:p w14:paraId="351D0ACF" w14:textId="3DCC04FC" w:rsidR="0048400B" w:rsidRPr="0027780C" w:rsidRDefault="0048400B" w:rsidP="00C37FA7">
      <w:pPr>
        <w:pStyle w:val="a5"/>
        <w:widowControl w:val="0"/>
        <w:numPr>
          <w:ilvl w:val="0"/>
          <w:numId w:val="15"/>
        </w:numPr>
        <w:autoSpaceDE w:val="0"/>
        <w:autoSpaceDN w:val="0"/>
        <w:adjustRightInd w:val="0"/>
        <w:spacing w:before="240" w:after="0" w:line="240" w:lineRule="auto"/>
        <w:jc w:val="both"/>
        <w:rPr>
          <w:rFonts w:ascii="Times New Roman" w:hAnsi="Times New Roman"/>
          <w:b/>
        </w:rPr>
      </w:pPr>
      <w:r w:rsidRPr="0027780C">
        <w:rPr>
          <w:rFonts w:ascii="Times New Roman" w:hAnsi="Times New Roman"/>
          <w:b/>
        </w:rPr>
        <w:t>ТЕРМИНЫ И ОПРЕДЕЛЕНИЯ</w:t>
      </w:r>
    </w:p>
    <w:p w14:paraId="25555F0D" w14:textId="6C00D49A" w:rsidR="00642EF9" w:rsidRPr="0027780C" w:rsidRDefault="325E6D2F" w:rsidP="00C37FA7">
      <w:pPr>
        <w:pStyle w:val="a5"/>
        <w:widowControl w:val="0"/>
        <w:numPr>
          <w:ilvl w:val="1"/>
          <w:numId w:val="15"/>
        </w:numPr>
        <w:autoSpaceDE w:val="0"/>
        <w:autoSpaceDN w:val="0"/>
        <w:adjustRightInd w:val="0"/>
        <w:spacing w:before="120" w:after="0" w:line="240" w:lineRule="auto"/>
        <w:jc w:val="both"/>
        <w:rPr>
          <w:rFonts w:ascii="Times New Roman" w:hAnsi="Times New Roman"/>
        </w:rPr>
      </w:pPr>
      <w:proofErr w:type="spellStart"/>
      <w:r w:rsidRPr="325E6D2F">
        <w:rPr>
          <w:rFonts w:ascii="Times New Roman" w:hAnsi="Times New Roman"/>
        </w:rPr>
        <w:t>MasterDIGITALTWIN</w:t>
      </w:r>
      <w:proofErr w:type="spellEnd"/>
      <w:r w:rsidRPr="325E6D2F">
        <w:rPr>
          <w:rFonts w:ascii="Times New Roman" w:hAnsi="Times New Roman"/>
        </w:rPr>
        <w:t>™ - набор программ различной функциональной комплектности.</w:t>
      </w:r>
    </w:p>
    <w:p w14:paraId="33E6B08F" w14:textId="06D2A3DF" w:rsidR="00C5722D" w:rsidRPr="0027780C" w:rsidRDefault="00C5722D" w:rsidP="00C37FA7">
      <w:pPr>
        <w:pStyle w:val="a5"/>
        <w:widowControl w:val="0"/>
        <w:numPr>
          <w:ilvl w:val="1"/>
          <w:numId w:val="15"/>
        </w:numPr>
        <w:autoSpaceDE w:val="0"/>
        <w:autoSpaceDN w:val="0"/>
        <w:adjustRightInd w:val="0"/>
        <w:spacing w:before="120" w:after="0" w:line="240" w:lineRule="auto"/>
        <w:jc w:val="both"/>
        <w:rPr>
          <w:rFonts w:ascii="Times New Roman" w:hAnsi="Times New Roman"/>
        </w:rPr>
      </w:pPr>
      <w:r w:rsidRPr="0027780C">
        <w:rPr>
          <w:rFonts w:ascii="Times New Roman" w:hAnsi="Times New Roman"/>
        </w:rPr>
        <w:t>Правообладатель – лицо, которому принадлежат исключительные права на Программное обеспечение.</w:t>
      </w:r>
    </w:p>
    <w:p w14:paraId="6E67105F" w14:textId="5597B004" w:rsidR="00F51822" w:rsidRPr="0027780C" w:rsidRDefault="325E6D2F" w:rsidP="00C37FA7">
      <w:pPr>
        <w:pStyle w:val="a5"/>
        <w:widowControl w:val="0"/>
        <w:numPr>
          <w:ilvl w:val="1"/>
          <w:numId w:val="15"/>
        </w:numPr>
        <w:autoSpaceDE w:val="0"/>
        <w:autoSpaceDN w:val="0"/>
        <w:adjustRightInd w:val="0"/>
        <w:spacing w:before="120" w:after="0" w:line="240" w:lineRule="auto"/>
        <w:jc w:val="both"/>
        <w:rPr>
          <w:rFonts w:ascii="Times New Roman" w:hAnsi="Times New Roman"/>
        </w:rPr>
      </w:pPr>
      <w:r w:rsidRPr="325E6D2F">
        <w:rPr>
          <w:rFonts w:ascii="Times New Roman" w:hAnsi="Times New Roman"/>
        </w:rPr>
        <w:t xml:space="preserve">Конечный пользователь – физическое или юридическое лицо, которое приобрело лицензию </w:t>
      </w:r>
      <w:proofErr w:type="spellStart"/>
      <w:r w:rsidRPr="325E6D2F">
        <w:rPr>
          <w:rFonts w:ascii="Times New Roman" w:hAnsi="Times New Roman"/>
        </w:rPr>
        <w:t>MasterDIGITALTWIN</w:t>
      </w:r>
      <w:proofErr w:type="spellEnd"/>
      <w:r w:rsidRPr="325E6D2F">
        <w:rPr>
          <w:rFonts w:ascii="Times New Roman" w:hAnsi="Times New Roman"/>
        </w:rPr>
        <w:t>™ легальным способом.</w:t>
      </w:r>
    </w:p>
    <w:p w14:paraId="21C596B1" w14:textId="28A8D423" w:rsidR="00F51822" w:rsidRPr="0027780C" w:rsidRDefault="325E6D2F" w:rsidP="00C37FA7">
      <w:pPr>
        <w:pStyle w:val="a5"/>
        <w:widowControl w:val="0"/>
        <w:numPr>
          <w:ilvl w:val="1"/>
          <w:numId w:val="15"/>
        </w:numPr>
        <w:autoSpaceDE w:val="0"/>
        <w:autoSpaceDN w:val="0"/>
        <w:adjustRightInd w:val="0"/>
        <w:spacing w:before="120" w:after="0" w:line="240" w:lineRule="auto"/>
        <w:jc w:val="both"/>
        <w:rPr>
          <w:rFonts w:ascii="Times New Roman" w:hAnsi="Times New Roman"/>
        </w:rPr>
      </w:pPr>
      <w:r w:rsidRPr="325E6D2F">
        <w:rPr>
          <w:rFonts w:ascii="Times New Roman" w:hAnsi="Times New Roman"/>
          <w:lang w:val="en-US"/>
        </w:rPr>
        <w:t>USB</w:t>
      </w:r>
      <w:r w:rsidRPr="325E6D2F">
        <w:rPr>
          <w:rFonts w:ascii="Times New Roman" w:hAnsi="Times New Roman"/>
        </w:rPr>
        <w:t xml:space="preserve">-ключ аппаратной защиты – способ лицензирования </w:t>
      </w:r>
      <w:proofErr w:type="spellStart"/>
      <w:r w:rsidRPr="325E6D2F">
        <w:rPr>
          <w:rFonts w:ascii="Times New Roman" w:hAnsi="Times New Roman"/>
        </w:rPr>
        <w:t>MasterDIGITALTWIN</w:t>
      </w:r>
      <w:proofErr w:type="spellEnd"/>
      <w:r w:rsidRPr="325E6D2F">
        <w:rPr>
          <w:rFonts w:ascii="Times New Roman" w:hAnsi="Times New Roman"/>
        </w:rPr>
        <w:t xml:space="preserve">™ подразумевающий использование </w:t>
      </w:r>
      <w:r w:rsidRPr="325E6D2F">
        <w:rPr>
          <w:rFonts w:ascii="Times New Roman" w:hAnsi="Times New Roman"/>
          <w:lang w:val="en-US"/>
        </w:rPr>
        <w:t>USB</w:t>
      </w:r>
      <w:r w:rsidRPr="325E6D2F">
        <w:rPr>
          <w:rFonts w:ascii="Times New Roman" w:hAnsi="Times New Roman"/>
        </w:rPr>
        <w:t xml:space="preserve">-ключа защиты информации без которого невозможен запуск программы. </w:t>
      </w:r>
    </w:p>
    <w:p w14:paraId="50979D9A" w14:textId="4E7A0D66" w:rsidR="002B16E8" w:rsidRPr="0027780C" w:rsidRDefault="325E6D2F" w:rsidP="002B16E8">
      <w:pPr>
        <w:pStyle w:val="a5"/>
        <w:widowControl w:val="0"/>
        <w:numPr>
          <w:ilvl w:val="1"/>
          <w:numId w:val="15"/>
        </w:numPr>
        <w:autoSpaceDE w:val="0"/>
        <w:autoSpaceDN w:val="0"/>
        <w:adjustRightInd w:val="0"/>
        <w:spacing w:before="120" w:after="0" w:line="240" w:lineRule="auto"/>
        <w:jc w:val="both"/>
        <w:rPr>
          <w:rFonts w:ascii="Times New Roman" w:hAnsi="Times New Roman"/>
        </w:rPr>
      </w:pPr>
      <w:r w:rsidRPr="325E6D2F">
        <w:rPr>
          <w:rFonts w:ascii="Times New Roman" w:hAnsi="Times New Roman"/>
        </w:rPr>
        <w:t xml:space="preserve">Программный ключ - способ лицензирования </w:t>
      </w:r>
      <w:proofErr w:type="spellStart"/>
      <w:r w:rsidRPr="325E6D2F">
        <w:rPr>
          <w:rFonts w:ascii="Times New Roman" w:hAnsi="Times New Roman"/>
        </w:rPr>
        <w:t>MasterDIGITALTWIN</w:t>
      </w:r>
      <w:proofErr w:type="spellEnd"/>
      <w:r w:rsidRPr="325E6D2F">
        <w:rPr>
          <w:rFonts w:ascii="Times New Roman" w:hAnsi="Times New Roman"/>
        </w:rPr>
        <w:t xml:space="preserve">™ подразумевающий использование зашифрованного файла (не физический носитель) защиты информации, без которого невозможен запуск программы. </w:t>
      </w:r>
    </w:p>
    <w:p w14:paraId="2FB8070E" w14:textId="37B63FA3" w:rsidR="00DE31F1" w:rsidRPr="0027780C" w:rsidRDefault="325E6D2F" w:rsidP="00C37FA7">
      <w:pPr>
        <w:pStyle w:val="a5"/>
        <w:widowControl w:val="0"/>
        <w:numPr>
          <w:ilvl w:val="1"/>
          <w:numId w:val="15"/>
        </w:numPr>
        <w:autoSpaceDE w:val="0"/>
        <w:autoSpaceDN w:val="0"/>
        <w:adjustRightInd w:val="0"/>
        <w:spacing w:before="120" w:after="0" w:line="240" w:lineRule="auto"/>
        <w:jc w:val="both"/>
        <w:rPr>
          <w:rFonts w:ascii="Times New Roman" w:hAnsi="Times New Roman"/>
        </w:rPr>
      </w:pPr>
      <w:r w:rsidRPr="325E6D2F">
        <w:rPr>
          <w:rFonts w:ascii="Times New Roman" w:hAnsi="Times New Roman"/>
        </w:rPr>
        <w:t xml:space="preserve">Программный сервер лицензирования – программа, без которой невозможен запуск программы </w:t>
      </w:r>
      <w:proofErr w:type="spellStart"/>
      <w:r w:rsidRPr="325E6D2F">
        <w:rPr>
          <w:rFonts w:ascii="Times New Roman" w:hAnsi="Times New Roman"/>
        </w:rPr>
        <w:t>MasterDIGITALTWIN</w:t>
      </w:r>
      <w:proofErr w:type="spellEnd"/>
      <w:r w:rsidRPr="325E6D2F">
        <w:rPr>
          <w:rFonts w:ascii="Times New Roman" w:hAnsi="Times New Roman"/>
        </w:rPr>
        <w:t xml:space="preserve">™. </w:t>
      </w:r>
    </w:p>
    <w:p w14:paraId="2488A5FF" w14:textId="46256080" w:rsidR="00DE31F1" w:rsidRPr="0027780C" w:rsidRDefault="325E6D2F" w:rsidP="00C37FA7">
      <w:pPr>
        <w:pStyle w:val="a5"/>
        <w:widowControl w:val="0"/>
        <w:numPr>
          <w:ilvl w:val="1"/>
          <w:numId w:val="15"/>
        </w:numPr>
        <w:autoSpaceDE w:val="0"/>
        <w:autoSpaceDN w:val="0"/>
        <w:adjustRightInd w:val="0"/>
        <w:spacing w:before="120" w:after="0" w:line="240" w:lineRule="auto"/>
        <w:jc w:val="both"/>
        <w:rPr>
          <w:rFonts w:ascii="Times New Roman" w:hAnsi="Times New Roman"/>
        </w:rPr>
      </w:pPr>
      <w:r w:rsidRPr="325E6D2F">
        <w:rPr>
          <w:rFonts w:ascii="Times New Roman" w:hAnsi="Times New Roman"/>
        </w:rPr>
        <w:t xml:space="preserve">Аппаратная защита – способ лицензирования </w:t>
      </w:r>
      <w:proofErr w:type="spellStart"/>
      <w:r w:rsidRPr="325E6D2F">
        <w:rPr>
          <w:rFonts w:ascii="Times New Roman" w:hAnsi="Times New Roman"/>
        </w:rPr>
        <w:t>MasterDIGITALTWIN</w:t>
      </w:r>
      <w:proofErr w:type="spellEnd"/>
      <w:r w:rsidRPr="325E6D2F">
        <w:rPr>
          <w:rFonts w:ascii="Times New Roman" w:hAnsi="Times New Roman"/>
        </w:rPr>
        <w:t>™ подразумевающий привязку к аппаратной части оборудования (серверы, программируемые логические контроллеры, панели операторов, устройства сбора и передачи данных).</w:t>
      </w:r>
    </w:p>
    <w:p w14:paraId="6EB2C6A3" w14:textId="74853275" w:rsidR="00E65BAD" w:rsidRPr="0027780C" w:rsidRDefault="00E65BAD" w:rsidP="00C37FA7">
      <w:pPr>
        <w:pStyle w:val="a5"/>
        <w:widowControl w:val="0"/>
        <w:numPr>
          <w:ilvl w:val="1"/>
          <w:numId w:val="15"/>
        </w:numPr>
        <w:autoSpaceDE w:val="0"/>
        <w:autoSpaceDN w:val="0"/>
        <w:adjustRightInd w:val="0"/>
        <w:spacing w:before="120" w:after="0" w:line="240" w:lineRule="auto"/>
        <w:jc w:val="both"/>
        <w:rPr>
          <w:rFonts w:ascii="Times New Roman" w:hAnsi="Times New Roman"/>
        </w:rPr>
      </w:pPr>
      <w:r w:rsidRPr="0027780C">
        <w:rPr>
          <w:rFonts w:ascii="Times New Roman" w:hAnsi="Times New Roman"/>
        </w:rPr>
        <w:t>Декомпиляция – трансляция скомпилированного кода в эквивалентный исходных код на языке программирования высокого уровня.</w:t>
      </w:r>
    </w:p>
    <w:p w14:paraId="7CF93EF3" w14:textId="2533DE28" w:rsidR="00E65BAD" w:rsidRPr="0027780C" w:rsidRDefault="00E65BAD" w:rsidP="00C37FA7">
      <w:pPr>
        <w:pStyle w:val="a5"/>
        <w:widowControl w:val="0"/>
        <w:numPr>
          <w:ilvl w:val="1"/>
          <w:numId w:val="15"/>
        </w:numPr>
        <w:autoSpaceDE w:val="0"/>
        <w:autoSpaceDN w:val="0"/>
        <w:adjustRightInd w:val="0"/>
        <w:spacing w:before="120" w:after="0" w:line="240" w:lineRule="auto"/>
        <w:jc w:val="both"/>
        <w:rPr>
          <w:rFonts w:ascii="Times New Roman" w:hAnsi="Times New Roman"/>
        </w:rPr>
      </w:pPr>
      <w:r w:rsidRPr="0027780C">
        <w:rPr>
          <w:rFonts w:ascii="Times New Roman" w:hAnsi="Times New Roman"/>
        </w:rPr>
        <w:t>Дизассемблирование – получение исходного текста программы на ассемблере из скомпилированного машинного кода.</w:t>
      </w:r>
    </w:p>
    <w:p w14:paraId="08B19405" w14:textId="77777777" w:rsidR="00692077" w:rsidRPr="0027780C" w:rsidRDefault="00692077" w:rsidP="00692077">
      <w:pPr>
        <w:widowControl w:val="0"/>
        <w:autoSpaceDE w:val="0"/>
        <w:autoSpaceDN w:val="0"/>
        <w:adjustRightInd w:val="0"/>
        <w:spacing w:after="0" w:line="240" w:lineRule="auto"/>
        <w:jc w:val="both"/>
        <w:rPr>
          <w:rFonts w:ascii="Times New Roman" w:hAnsi="Times New Roman"/>
          <w:b/>
          <w:bCs/>
        </w:rPr>
      </w:pPr>
    </w:p>
    <w:p w14:paraId="15E13DC8" w14:textId="73456342" w:rsidR="0002430E" w:rsidRPr="0027780C" w:rsidRDefault="0002430E" w:rsidP="00C37FA7">
      <w:pPr>
        <w:pStyle w:val="a5"/>
        <w:widowControl w:val="0"/>
        <w:numPr>
          <w:ilvl w:val="0"/>
          <w:numId w:val="15"/>
        </w:numPr>
        <w:autoSpaceDE w:val="0"/>
        <w:autoSpaceDN w:val="0"/>
        <w:adjustRightInd w:val="0"/>
        <w:spacing w:after="120" w:line="240" w:lineRule="auto"/>
        <w:jc w:val="both"/>
        <w:rPr>
          <w:rFonts w:ascii="Times New Roman" w:hAnsi="Times New Roman"/>
          <w:b/>
          <w:bCs/>
        </w:rPr>
      </w:pPr>
      <w:r w:rsidRPr="0027780C">
        <w:rPr>
          <w:rFonts w:ascii="Times New Roman" w:hAnsi="Times New Roman"/>
          <w:b/>
          <w:bCs/>
        </w:rPr>
        <w:t>ВВОДНЫЕ ПОЛОЖЕНИЯ</w:t>
      </w:r>
    </w:p>
    <w:p w14:paraId="778189DA" w14:textId="369D718E" w:rsidR="0002430E" w:rsidRPr="0027780C" w:rsidRDefault="325E6D2F" w:rsidP="00C37FA7">
      <w:pPr>
        <w:pStyle w:val="a5"/>
        <w:widowControl w:val="0"/>
        <w:numPr>
          <w:ilvl w:val="1"/>
          <w:numId w:val="15"/>
        </w:numPr>
        <w:autoSpaceDE w:val="0"/>
        <w:autoSpaceDN w:val="0"/>
        <w:adjustRightInd w:val="0"/>
        <w:spacing w:after="0" w:line="240" w:lineRule="auto"/>
        <w:jc w:val="both"/>
        <w:rPr>
          <w:rFonts w:ascii="Times New Roman" w:hAnsi="Times New Roman"/>
        </w:rPr>
      </w:pPr>
      <w:r w:rsidRPr="325E6D2F">
        <w:rPr>
          <w:rFonts w:ascii="Times New Roman" w:hAnsi="Times New Roman"/>
        </w:rPr>
        <w:t xml:space="preserve">Начиная использовать </w:t>
      </w:r>
      <w:proofErr w:type="spellStart"/>
      <w:r w:rsidRPr="325E6D2F">
        <w:rPr>
          <w:rFonts w:ascii="Times New Roman" w:hAnsi="Times New Roman"/>
        </w:rPr>
        <w:t>MasterDIGITALTWIN</w:t>
      </w:r>
      <w:proofErr w:type="spellEnd"/>
      <w:r w:rsidRPr="325E6D2F">
        <w:rPr>
          <w:rFonts w:ascii="Times New Roman" w:hAnsi="Times New Roman"/>
        </w:rPr>
        <w:t xml:space="preserve">™, вы, посредством конклюдентного действия, вступаете в правоотношение с ПРАВООБЛАДАТЕЛЕМ, а также подтверждаете вашу волю на возникновение таких правоотношений. </w:t>
      </w:r>
    </w:p>
    <w:p w14:paraId="33855C4C" w14:textId="06D80FD4" w:rsidR="0002430E" w:rsidRPr="0027780C" w:rsidRDefault="0002430E" w:rsidP="00C37FA7">
      <w:pPr>
        <w:pStyle w:val="a5"/>
        <w:widowControl w:val="0"/>
        <w:numPr>
          <w:ilvl w:val="1"/>
          <w:numId w:val="15"/>
        </w:numPr>
        <w:autoSpaceDE w:val="0"/>
        <w:autoSpaceDN w:val="0"/>
        <w:adjustRightInd w:val="0"/>
        <w:spacing w:after="0" w:line="240" w:lineRule="auto"/>
        <w:jc w:val="both"/>
        <w:rPr>
          <w:rFonts w:ascii="Times New Roman" w:hAnsi="Times New Roman"/>
          <w:bCs/>
        </w:rPr>
      </w:pPr>
      <w:r w:rsidRPr="0027780C">
        <w:rPr>
          <w:rFonts w:ascii="Times New Roman" w:hAnsi="Times New Roman"/>
          <w:bCs/>
        </w:rPr>
        <w:t>Правоотношения между вами и ПРАВООБЛАДАТЕЛЕМ регулируются, среди прочего, нормами статей 1235-1238 Гражданского Кодекса РФ.</w:t>
      </w:r>
    </w:p>
    <w:p w14:paraId="03A71A36" w14:textId="73D3293B" w:rsidR="0002430E" w:rsidRPr="0027780C" w:rsidRDefault="325E6D2F" w:rsidP="325E6D2F">
      <w:pPr>
        <w:pStyle w:val="a5"/>
        <w:widowControl w:val="0"/>
        <w:numPr>
          <w:ilvl w:val="1"/>
          <w:numId w:val="15"/>
        </w:numPr>
        <w:autoSpaceDE w:val="0"/>
        <w:autoSpaceDN w:val="0"/>
        <w:adjustRightInd w:val="0"/>
        <w:spacing w:after="0" w:line="240" w:lineRule="auto"/>
        <w:jc w:val="both"/>
        <w:rPr>
          <w:rFonts w:ascii="Times New Roman" w:hAnsi="Times New Roman"/>
        </w:rPr>
      </w:pPr>
      <w:r w:rsidRPr="325E6D2F">
        <w:rPr>
          <w:rFonts w:ascii="Times New Roman" w:hAnsi="Times New Roman"/>
        </w:rPr>
        <w:t xml:space="preserve">Вы, как конечный пользователь </w:t>
      </w:r>
      <w:proofErr w:type="spellStart"/>
      <w:r w:rsidRPr="325E6D2F">
        <w:rPr>
          <w:rFonts w:ascii="Times New Roman" w:hAnsi="Times New Roman"/>
        </w:rPr>
        <w:t>MasterDIGITALTWIN</w:t>
      </w:r>
      <w:proofErr w:type="spellEnd"/>
      <w:r w:rsidRPr="325E6D2F">
        <w:rPr>
          <w:rFonts w:ascii="Times New Roman" w:hAnsi="Times New Roman"/>
        </w:rPr>
        <w:t xml:space="preserve">™, несете гражданско-правовую ответственность за нарушение прав и законных интересов ПРАВООБЛАДАТЕЛЯ, совершенное вами при использовании </w:t>
      </w:r>
      <w:proofErr w:type="spellStart"/>
      <w:r w:rsidRPr="325E6D2F">
        <w:rPr>
          <w:rFonts w:ascii="Times New Roman" w:hAnsi="Times New Roman"/>
        </w:rPr>
        <w:t>MasterDIGITALTWIN</w:t>
      </w:r>
      <w:proofErr w:type="spellEnd"/>
      <w:r w:rsidRPr="325E6D2F">
        <w:rPr>
          <w:rFonts w:ascii="Times New Roman" w:hAnsi="Times New Roman"/>
        </w:rPr>
        <w:t xml:space="preserve">™. Кроме того, начиная использование </w:t>
      </w:r>
      <w:proofErr w:type="spellStart"/>
      <w:r w:rsidRPr="325E6D2F">
        <w:rPr>
          <w:rFonts w:ascii="Times New Roman" w:hAnsi="Times New Roman"/>
        </w:rPr>
        <w:t>MasterDIGITALTWIN</w:t>
      </w:r>
      <w:proofErr w:type="spellEnd"/>
      <w:r w:rsidRPr="325E6D2F">
        <w:rPr>
          <w:rFonts w:ascii="Times New Roman" w:hAnsi="Times New Roman"/>
        </w:rPr>
        <w:t>™, вы подтверждаете, что безоговорочно, без каких-либо условий, соглашаетесь с условиями настоящего Соглашения.</w:t>
      </w:r>
    </w:p>
    <w:p w14:paraId="696012FE" w14:textId="026BB68B" w:rsidR="00AA7B7C" w:rsidRPr="0027780C" w:rsidRDefault="325E6D2F" w:rsidP="325E6D2F">
      <w:pPr>
        <w:pStyle w:val="a5"/>
        <w:widowControl w:val="0"/>
        <w:numPr>
          <w:ilvl w:val="1"/>
          <w:numId w:val="15"/>
        </w:numPr>
        <w:autoSpaceDE w:val="0"/>
        <w:autoSpaceDN w:val="0"/>
        <w:adjustRightInd w:val="0"/>
        <w:spacing w:after="0" w:line="240" w:lineRule="auto"/>
        <w:jc w:val="both"/>
        <w:rPr>
          <w:rFonts w:ascii="Times New Roman" w:hAnsi="Times New Roman"/>
        </w:rPr>
      </w:pPr>
      <w:r w:rsidRPr="325E6D2F">
        <w:rPr>
          <w:rFonts w:ascii="Times New Roman" w:hAnsi="Times New Roman"/>
        </w:rPr>
        <w:t xml:space="preserve">В случае, если вы не согласны с условиями настоящего Соглашения, вы обязаны прекратить использование </w:t>
      </w:r>
      <w:proofErr w:type="spellStart"/>
      <w:r w:rsidRPr="325E6D2F">
        <w:rPr>
          <w:rFonts w:ascii="Times New Roman" w:hAnsi="Times New Roman"/>
        </w:rPr>
        <w:t>MasterDIGITALTWIN</w:t>
      </w:r>
      <w:proofErr w:type="spellEnd"/>
      <w:r w:rsidRPr="325E6D2F">
        <w:rPr>
          <w:rFonts w:ascii="Times New Roman" w:hAnsi="Times New Roman"/>
        </w:rPr>
        <w:t>™. В случае невыполнения вами данного требования, ПРАВООБЛАДАТЕЛЬ вправе понудить вас к этому с помощью любого и всех средств защиты прав, предусмотренных законодательством Российской Федерации.</w:t>
      </w:r>
    </w:p>
    <w:p w14:paraId="526A3114" w14:textId="3A815AAE" w:rsidR="0002430E" w:rsidRPr="0027780C" w:rsidRDefault="325E6D2F" w:rsidP="325E6D2F">
      <w:pPr>
        <w:pStyle w:val="a5"/>
        <w:widowControl w:val="0"/>
        <w:numPr>
          <w:ilvl w:val="1"/>
          <w:numId w:val="15"/>
        </w:numPr>
        <w:autoSpaceDE w:val="0"/>
        <w:autoSpaceDN w:val="0"/>
        <w:adjustRightInd w:val="0"/>
        <w:spacing w:after="120" w:line="240" w:lineRule="auto"/>
        <w:jc w:val="both"/>
        <w:rPr>
          <w:rFonts w:ascii="Times New Roman" w:hAnsi="Times New Roman"/>
        </w:rPr>
      </w:pPr>
      <w:r w:rsidRPr="325E6D2F">
        <w:rPr>
          <w:rFonts w:ascii="Times New Roman" w:hAnsi="Times New Roman"/>
        </w:rPr>
        <w:t xml:space="preserve">Содержание настоящего Соглашения может быть изменено ПРАВООБЛАДАТЕЛЕМ в любой момент без предварительного уведомления конечных пользователей. Начиная использование </w:t>
      </w:r>
      <w:proofErr w:type="spellStart"/>
      <w:r w:rsidRPr="325E6D2F">
        <w:rPr>
          <w:rFonts w:ascii="Times New Roman" w:hAnsi="Times New Roman"/>
        </w:rPr>
        <w:t>MasterDIGITALTWIN</w:t>
      </w:r>
      <w:proofErr w:type="spellEnd"/>
      <w:r w:rsidRPr="325E6D2F">
        <w:rPr>
          <w:rFonts w:ascii="Times New Roman" w:hAnsi="Times New Roman"/>
        </w:rPr>
        <w:t xml:space="preserve">™, вы подтверждаете свою обязанность исполнять </w:t>
      </w:r>
      <w:r w:rsidRPr="325E6D2F">
        <w:rPr>
          <w:rFonts w:ascii="Times New Roman" w:hAnsi="Times New Roman"/>
        </w:rPr>
        <w:lastRenderedPageBreak/>
        <w:t xml:space="preserve">положения настоящего Соглашения, в том числе и те, которые могут быть введены в него в будущем. С актуальной версией лицензионного соглашения вы можете ознакомиться на сайте </w:t>
      </w:r>
      <w:hyperlink r:id="rId8" w:history="1">
        <w:r w:rsidR="000A1227" w:rsidRPr="00B02164">
          <w:rPr>
            <w:rStyle w:val="a6"/>
            <w:rFonts w:ascii="Times New Roman" w:hAnsi="Times New Roman"/>
          </w:rPr>
          <w:t>https://iek-digital.ru/</w:t>
        </w:r>
      </w:hyperlink>
      <w:r w:rsidR="000A1227">
        <w:rPr>
          <w:rFonts w:ascii="Times New Roman" w:hAnsi="Times New Roman"/>
        </w:rPr>
        <w:t xml:space="preserve"> </w:t>
      </w:r>
      <w:r w:rsidRPr="325E6D2F">
        <w:rPr>
          <w:rFonts w:ascii="Times New Roman" w:hAnsi="Times New Roman"/>
        </w:rPr>
        <w:t>в сети «Интернет».</w:t>
      </w:r>
    </w:p>
    <w:p w14:paraId="49BAD307" w14:textId="1AED4A50" w:rsidR="00692077" w:rsidRPr="0027780C" w:rsidRDefault="325E6D2F" w:rsidP="00C37FA7">
      <w:pPr>
        <w:pStyle w:val="a5"/>
        <w:widowControl w:val="0"/>
        <w:numPr>
          <w:ilvl w:val="0"/>
          <w:numId w:val="15"/>
        </w:numPr>
        <w:autoSpaceDE w:val="0"/>
        <w:autoSpaceDN w:val="0"/>
        <w:adjustRightInd w:val="0"/>
        <w:spacing w:after="120" w:line="240" w:lineRule="auto"/>
        <w:jc w:val="both"/>
        <w:rPr>
          <w:rFonts w:ascii="Times New Roman" w:hAnsi="Times New Roman"/>
          <w:b/>
          <w:bCs/>
        </w:rPr>
      </w:pPr>
      <w:r w:rsidRPr="325E6D2F">
        <w:rPr>
          <w:rFonts w:ascii="Times New Roman" w:hAnsi="Times New Roman"/>
          <w:b/>
          <w:bCs/>
        </w:rPr>
        <w:t xml:space="preserve">ЛИЦЕНЗИЯ НА </w:t>
      </w:r>
      <w:proofErr w:type="spellStart"/>
      <w:r w:rsidRPr="325E6D2F">
        <w:rPr>
          <w:rFonts w:ascii="Times New Roman" w:hAnsi="Times New Roman"/>
          <w:b/>
          <w:bCs/>
        </w:rPr>
        <w:t>MasterDIGITALTWIN</w:t>
      </w:r>
      <w:proofErr w:type="spellEnd"/>
      <w:r w:rsidRPr="325E6D2F">
        <w:rPr>
          <w:rFonts w:ascii="Times New Roman" w:hAnsi="Times New Roman"/>
          <w:b/>
          <w:bCs/>
        </w:rPr>
        <w:t xml:space="preserve">™ </w:t>
      </w:r>
    </w:p>
    <w:p w14:paraId="56BDED35" w14:textId="2C6C0ED8" w:rsidR="0048400B" w:rsidRPr="0027780C" w:rsidRDefault="325E6D2F" w:rsidP="00C37FA7">
      <w:pPr>
        <w:pStyle w:val="a5"/>
        <w:widowControl w:val="0"/>
        <w:numPr>
          <w:ilvl w:val="1"/>
          <w:numId w:val="15"/>
        </w:numPr>
        <w:autoSpaceDE w:val="0"/>
        <w:autoSpaceDN w:val="0"/>
        <w:adjustRightInd w:val="0"/>
        <w:spacing w:after="0" w:line="240" w:lineRule="auto"/>
        <w:jc w:val="both"/>
        <w:rPr>
          <w:rFonts w:ascii="Times New Roman" w:hAnsi="Times New Roman"/>
        </w:rPr>
      </w:pPr>
      <w:proofErr w:type="spellStart"/>
      <w:r w:rsidRPr="325E6D2F">
        <w:rPr>
          <w:rFonts w:ascii="Times New Roman" w:hAnsi="Times New Roman"/>
        </w:rPr>
        <w:t>MasterDIGITALTWIN</w:t>
      </w:r>
      <w:proofErr w:type="spellEnd"/>
      <w:r w:rsidRPr="325E6D2F">
        <w:rPr>
          <w:rFonts w:ascii="Times New Roman" w:hAnsi="Times New Roman"/>
        </w:rPr>
        <w:t xml:space="preserve">™ является собственностью ПРАВООБЛАДАТЕЛЯ и охраняется законами Российской Федерации и международными нормативно-правовыми актами об авторском праве, а также другими законами и договорами, регулирующими правоотношения, вытекающие из права интеллектуальной собственности. </w:t>
      </w:r>
      <w:proofErr w:type="spellStart"/>
      <w:r w:rsidRPr="325E6D2F">
        <w:rPr>
          <w:rFonts w:ascii="Times New Roman" w:hAnsi="Times New Roman"/>
        </w:rPr>
        <w:t>MasterDIGITALTWIN</w:t>
      </w:r>
      <w:proofErr w:type="spellEnd"/>
      <w:r w:rsidRPr="325E6D2F">
        <w:rPr>
          <w:rFonts w:ascii="Times New Roman" w:hAnsi="Times New Roman"/>
        </w:rPr>
        <w:t xml:space="preserve">™ лицензируется, а не продается. </w:t>
      </w:r>
    </w:p>
    <w:p w14:paraId="3D9D5BF5" w14:textId="0EBF29FF" w:rsidR="00692077" w:rsidRPr="0027780C" w:rsidRDefault="00692077" w:rsidP="00E65BAD">
      <w:pPr>
        <w:pStyle w:val="a5"/>
        <w:widowControl w:val="0"/>
        <w:numPr>
          <w:ilvl w:val="0"/>
          <w:numId w:val="15"/>
        </w:numPr>
        <w:autoSpaceDE w:val="0"/>
        <w:autoSpaceDN w:val="0"/>
        <w:adjustRightInd w:val="0"/>
        <w:spacing w:before="120" w:after="0" w:line="240" w:lineRule="auto"/>
        <w:jc w:val="both"/>
        <w:rPr>
          <w:rFonts w:ascii="Times New Roman" w:hAnsi="Times New Roman"/>
        </w:rPr>
      </w:pPr>
      <w:r w:rsidRPr="0027780C">
        <w:rPr>
          <w:rFonts w:ascii="Times New Roman" w:hAnsi="Times New Roman"/>
          <w:b/>
          <w:bCs/>
        </w:rPr>
        <w:t>ОБЪЕМ ЛИЦЕНЗИИ</w:t>
      </w:r>
      <w:r w:rsidR="00C37FA7" w:rsidRPr="0027780C">
        <w:rPr>
          <w:rFonts w:ascii="Times New Roman" w:hAnsi="Times New Roman"/>
          <w:b/>
          <w:bCs/>
        </w:rPr>
        <w:t xml:space="preserve">. </w:t>
      </w:r>
      <w:r w:rsidRPr="0027780C">
        <w:rPr>
          <w:rFonts w:ascii="Times New Roman" w:hAnsi="Times New Roman"/>
        </w:rPr>
        <w:t>Настоящее Соглашение дает вам следующие права</w:t>
      </w:r>
      <w:r w:rsidR="00E05D81" w:rsidRPr="0027780C">
        <w:rPr>
          <w:rFonts w:ascii="Times New Roman" w:hAnsi="Times New Roman"/>
        </w:rPr>
        <w:t>, которыми Вы обязуетесь пользоваться добросовестно:</w:t>
      </w:r>
    </w:p>
    <w:p w14:paraId="58DD883D" w14:textId="35FF66B3" w:rsidR="00692077" w:rsidRPr="0027780C" w:rsidRDefault="325E6D2F" w:rsidP="00C37FA7">
      <w:pPr>
        <w:pStyle w:val="a5"/>
        <w:widowControl w:val="0"/>
        <w:numPr>
          <w:ilvl w:val="1"/>
          <w:numId w:val="15"/>
        </w:numPr>
        <w:tabs>
          <w:tab w:val="left" w:pos="567"/>
        </w:tabs>
        <w:autoSpaceDE w:val="0"/>
        <w:autoSpaceDN w:val="0"/>
        <w:adjustRightInd w:val="0"/>
        <w:spacing w:after="0" w:line="240" w:lineRule="auto"/>
        <w:jc w:val="both"/>
        <w:rPr>
          <w:rFonts w:ascii="Times New Roman" w:hAnsi="Times New Roman"/>
        </w:rPr>
      </w:pPr>
      <w:r w:rsidRPr="325E6D2F">
        <w:rPr>
          <w:rFonts w:ascii="Times New Roman" w:hAnsi="Times New Roman"/>
          <w:b/>
          <w:bCs/>
        </w:rPr>
        <w:t xml:space="preserve">Условия лицензирования. </w:t>
      </w:r>
      <w:proofErr w:type="spellStart"/>
      <w:r w:rsidRPr="325E6D2F">
        <w:rPr>
          <w:rFonts w:ascii="Times New Roman" w:hAnsi="Times New Roman"/>
        </w:rPr>
        <w:t>MasterDIGITALTWIN</w:t>
      </w:r>
      <w:proofErr w:type="spellEnd"/>
      <w:r w:rsidRPr="325E6D2F">
        <w:rPr>
          <w:rFonts w:ascii="Times New Roman" w:hAnsi="Times New Roman"/>
        </w:rPr>
        <w:t xml:space="preserve">™ предоставляется вам на условиях «как есть». То есть, используя </w:t>
      </w:r>
      <w:proofErr w:type="spellStart"/>
      <w:r w:rsidRPr="325E6D2F">
        <w:rPr>
          <w:rFonts w:ascii="Times New Roman" w:hAnsi="Times New Roman"/>
        </w:rPr>
        <w:t>MasterDIGITALTWIN</w:t>
      </w:r>
      <w:proofErr w:type="spellEnd"/>
      <w:r w:rsidRPr="325E6D2F">
        <w:rPr>
          <w:rFonts w:ascii="Times New Roman" w:hAnsi="Times New Roman"/>
        </w:rPr>
        <w:t xml:space="preserve">™, вы признаете, что </w:t>
      </w:r>
      <w:proofErr w:type="spellStart"/>
      <w:r w:rsidRPr="325E6D2F">
        <w:rPr>
          <w:rFonts w:ascii="Times New Roman" w:hAnsi="Times New Roman"/>
        </w:rPr>
        <w:t>MasterDIGITALTWIN</w:t>
      </w:r>
      <w:proofErr w:type="spellEnd"/>
      <w:r w:rsidRPr="325E6D2F">
        <w:rPr>
          <w:rFonts w:ascii="Times New Roman" w:hAnsi="Times New Roman"/>
        </w:rPr>
        <w:t xml:space="preserve">™ может содержать ошибки, как программного кода, так и алгоритмические. Весь риск, связанный с использованием или невозможностью использования </w:t>
      </w:r>
      <w:proofErr w:type="spellStart"/>
      <w:r w:rsidRPr="325E6D2F">
        <w:rPr>
          <w:rFonts w:ascii="Times New Roman" w:hAnsi="Times New Roman"/>
        </w:rPr>
        <w:t>MasterDIGITALTWIN</w:t>
      </w:r>
      <w:proofErr w:type="spellEnd"/>
      <w:r w:rsidRPr="325E6D2F">
        <w:rPr>
          <w:rFonts w:ascii="Times New Roman" w:hAnsi="Times New Roman"/>
        </w:rPr>
        <w:t>™, вы осознанно принимаете на себя.</w:t>
      </w:r>
    </w:p>
    <w:p w14:paraId="45C07BE1" w14:textId="4899E800" w:rsidR="00692077" w:rsidRPr="0027780C" w:rsidRDefault="325E6D2F" w:rsidP="00D05AF6">
      <w:pPr>
        <w:pStyle w:val="a5"/>
        <w:widowControl w:val="0"/>
        <w:numPr>
          <w:ilvl w:val="1"/>
          <w:numId w:val="15"/>
        </w:numPr>
        <w:tabs>
          <w:tab w:val="left" w:pos="567"/>
        </w:tabs>
        <w:autoSpaceDE w:val="0"/>
        <w:autoSpaceDN w:val="0"/>
        <w:adjustRightInd w:val="0"/>
        <w:spacing w:after="0" w:line="240" w:lineRule="auto"/>
        <w:jc w:val="both"/>
        <w:rPr>
          <w:rFonts w:ascii="Times New Roman" w:hAnsi="Times New Roman"/>
        </w:rPr>
      </w:pPr>
      <w:r w:rsidRPr="325E6D2F">
        <w:rPr>
          <w:rFonts w:ascii="Times New Roman" w:hAnsi="Times New Roman"/>
        </w:rPr>
        <w:t xml:space="preserve">В зависимости от комплекта поставки </w:t>
      </w:r>
      <w:proofErr w:type="spellStart"/>
      <w:r w:rsidRPr="325E6D2F">
        <w:rPr>
          <w:rFonts w:ascii="Times New Roman" w:hAnsi="Times New Roman"/>
        </w:rPr>
        <w:t>MasterDIGITALTWIN</w:t>
      </w:r>
      <w:proofErr w:type="spellEnd"/>
      <w:r w:rsidRPr="325E6D2F">
        <w:rPr>
          <w:rFonts w:ascii="Times New Roman" w:hAnsi="Times New Roman"/>
        </w:rPr>
        <w:t>™ может лицензироваться следующими способами:</w:t>
      </w:r>
    </w:p>
    <w:p w14:paraId="4A3AC14E" w14:textId="17970F5F" w:rsidR="00F01CEC" w:rsidRPr="0027780C" w:rsidRDefault="00F01CEC" w:rsidP="00D05AF6">
      <w:pPr>
        <w:pStyle w:val="a5"/>
        <w:widowControl w:val="0"/>
        <w:numPr>
          <w:ilvl w:val="2"/>
          <w:numId w:val="15"/>
        </w:numPr>
        <w:tabs>
          <w:tab w:val="left" w:pos="360"/>
        </w:tabs>
        <w:autoSpaceDE w:val="0"/>
        <w:autoSpaceDN w:val="0"/>
        <w:adjustRightInd w:val="0"/>
        <w:spacing w:after="0" w:line="240" w:lineRule="auto"/>
        <w:ind w:left="851" w:hanging="425"/>
        <w:jc w:val="both"/>
        <w:rPr>
          <w:rFonts w:ascii="Times New Roman" w:hAnsi="Times New Roman"/>
        </w:rPr>
      </w:pPr>
      <w:r w:rsidRPr="0027780C">
        <w:rPr>
          <w:rFonts w:ascii="Times New Roman" w:hAnsi="Times New Roman"/>
        </w:rPr>
        <w:t xml:space="preserve">Использование </w:t>
      </w:r>
      <w:r w:rsidR="00295E72" w:rsidRPr="0027780C">
        <w:rPr>
          <w:rFonts w:ascii="Times New Roman" w:hAnsi="Times New Roman"/>
        </w:rPr>
        <w:t>одной</w:t>
      </w:r>
      <w:r w:rsidRPr="0027780C">
        <w:rPr>
          <w:rFonts w:ascii="Times New Roman" w:hAnsi="Times New Roman"/>
        </w:rPr>
        <w:t xml:space="preserve"> </w:t>
      </w:r>
      <w:r w:rsidR="002E3D82" w:rsidRPr="0027780C">
        <w:rPr>
          <w:rFonts w:ascii="Times New Roman" w:hAnsi="Times New Roman"/>
        </w:rPr>
        <w:t xml:space="preserve">лицензии </w:t>
      </w:r>
      <w:r w:rsidR="00BF2D0F" w:rsidRPr="0027780C">
        <w:rPr>
          <w:rFonts w:ascii="Times New Roman" w:hAnsi="Times New Roman"/>
        </w:rPr>
        <w:t xml:space="preserve">с </w:t>
      </w:r>
      <w:r w:rsidR="00BF2D0F" w:rsidRPr="0027780C">
        <w:rPr>
          <w:rFonts w:ascii="Times New Roman" w:hAnsi="Times New Roman"/>
          <w:lang w:val="en-US"/>
        </w:rPr>
        <w:t>USB</w:t>
      </w:r>
      <w:r w:rsidR="00BF2D0F" w:rsidRPr="0027780C">
        <w:rPr>
          <w:rFonts w:ascii="Times New Roman" w:hAnsi="Times New Roman"/>
        </w:rPr>
        <w:t>-ключом аппаратной защиты</w:t>
      </w:r>
      <w:r w:rsidRPr="0027780C">
        <w:rPr>
          <w:rFonts w:ascii="Times New Roman" w:hAnsi="Times New Roman"/>
        </w:rPr>
        <w:t xml:space="preserve"> на </w:t>
      </w:r>
      <w:r w:rsidR="00295E72" w:rsidRPr="0027780C">
        <w:rPr>
          <w:rFonts w:ascii="Times New Roman" w:hAnsi="Times New Roman"/>
        </w:rPr>
        <w:t>одном</w:t>
      </w:r>
      <w:r w:rsidRPr="0027780C">
        <w:rPr>
          <w:rFonts w:ascii="Times New Roman" w:hAnsi="Times New Roman"/>
        </w:rPr>
        <w:t xml:space="preserve"> персональном компьютере</w:t>
      </w:r>
      <w:r w:rsidR="00F21F62" w:rsidRPr="0027780C">
        <w:rPr>
          <w:rFonts w:ascii="Times New Roman" w:hAnsi="Times New Roman"/>
        </w:rPr>
        <w:t>,</w:t>
      </w:r>
      <w:r w:rsidR="00BF2D0F" w:rsidRPr="0027780C">
        <w:rPr>
          <w:rFonts w:ascii="Times New Roman" w:hAnsi="Times New Roman"/>
        </w:rPr>
        <w:t xml:space="preserve"> в который установлен данный ключ</w:t>
      </w:r>
      <w:r w:rsidR="00D05AF6" w:rsidRPr="0027780C">
        <w:rPr>
          <w:rFonts w:ascii="Times New Roman" w:hAnsi="Times New Roman"/>
        </w:rPr>
        <w:t>.</w:t>
      </w:r>
    </w:p>
    <w:p w14:paraId="253BA714" w14:textId="29612B32" w:rsidR="00BF2D0F" w:rsidRPr="0027780C" w:rsidRDefault="00BF2D0F" w:rsidP="00D05AF6">
      <w:pPr>
        <w:pStyle w:val="a5"/>
        <w:widowControl w:val="0"/>
        <w:numPr>
          <w:ilvl w:val="2"/>
          <w:numId w:val="15"/>
        </w:numPr>
        <w:tabs>
          <w:tab w:val="left" w:pos="360"/>
        </w:tabs>
        <w:autoSpaceDE w:val="0"/>
        <w:autoSpaceDN w:val="0"/>
        <w:adjustRightInd w:val="0"/>
        <w:spacing w:after="0" w:line="240" w:lineRule="auto"/>
        <w:ind w:left="851" w:hanging="425"/>
        <w:jc w:val="both"/>
        <w:rPr>
          <w:rFonts w:ascii="Times New Roman" w:hAnsi="Times New Roman"/>
        </w:rPr>
      </w:pPr>
      <w:r w:rsidRPr="0027780C">
        <w:rPr>
          <w:rFonts w:ascii="Times New Roman" w:hAnsi="Times New Roman"/>
        </w:rPr>
        <w:t xml:space="preserve">Использование </w:t>
      </w:r>
      <w:r w:rsidR="00295E72" w:rsidRPr="0027780C">
        <w:rPr>
          <w:rFonts w:ascii="Times New Roman" w:hAnsi="Times New Roman"/>
        </w:rPr>
        <w:t>одной</w:t>
      </w:r>
      <w:r w:rsidRPr="0027780C">
        <w:rPr>
          <w:rFonts w:ascii="Times New Roman" w:hAnsi="Times New Roman"/>
        </w:rPr>
        <w:t xml:space="preserve"> Серверной лицензии с </w:t>
      </w:r>
      <w:r w:rsidRPr="0027780C">
        <w:rPr>
          <w:rFonts w:ascii="Times New Roman" w:hAnsi="Times New Roman"/>
          <w:lang w:val="en-US"/>
        </w:rPr>
        <w:t>USB</w:t>
      </w:r>
      <w:r w:rsidRPr="0027780C">
        <w:rPr>
          <w:rFonts w:ascii="Times New Roman" w:hAnsi="Times New Roman"/>
        </w:rPr>
        <w:t>-ключом аппаратной защиты</w:t>
      </w:r>
      <w:r w:rsidR="00AE1C9D" w:rsidRPr="0027780C">
        <w:rPr>
          <w:rFonts w:ascii="Times New Roman" w:hAnsi="Times New Roman"/>
        </w:rPr>
        <w:t xml:space="preserve"> с заранее определенным числом лицензий рабочих мест</w:t>
      </w:r>
      <w:r w:rsidRPr="0027780C">
        <w:rPr>
          <w:rFonts w:ascii="Times New Roman" w:hAnsi="Times New Roman"/>
        </w:rPr>
        <w:t xml:space="preserve">. </w:t>
      </w:r>
    </w:p>
    <w:p w14:paraId="4F5DD74F" w14:textId="435A2C41" w:rsidR="00BF2D0F" w:rsidRPr="0027780C" w:rsidRDefault="00BF2D0F" w:rsidP="00D05AF6">
      <w:pPr>
        <w:pStyle w:val="a5"/>
        <w:widowControl w:val="0"/>
        <w:numPr>
          <w:ilvl w:val="2"/>
          <w:numId w:val="15"/>
        </w:numPr>
        <w:tabs>
          <w:tab w:val="left" w:pos="360"/>
        </w:tabs>
        <w:autoSpaceDE w:val="0"/>
        <w:autoSpaceDN w:val="0"/>
        <w:adjustRightInd w:val="0"/>
        <w:spacing w:after="0" w:line="240" w:lineRule="auto"/>
        <w:ind w:left="851" w:hanging="425"/>
        <w:jc w:val="both"/>
        <w:rPr>
          <w:rFonts w:ascii="Times New Roman" w:hAnsi="Times New Roman"/>
        </w:rPr>
      </w:pPr>
      <w:r w:rsidRPr="0027780C">
        <w:rPr>
          <w:rFonts w:ascii="Times New Roman" w:hAnsi="Times New Roman"/>
        </w:rPr>
        <w:t xml:space="preserve">Использование программного сервера лицензирования ПРАВООБЛАДАТЕЛЯ посредством сети </w:t>
      </w:r>
      <w:r w:rsidR="00AE1C9D" w:rsidRPr="0027780C">
        <w:rPr>
          <w:rFonts w:ascii="Times New Roman" w:hAnsi="Times New Roman"/>
        </w:rPr>
        <w:t>«И</w:t>
      </w:r>
      <w:r w:rsidRPr="0027780C">
        <w:rPr>
          <w:rFonts w:ascii="Times New Roman" w:hAnsi="Times New Roman"/>
        </w:rPr>
        <w:t>нтернет</w:t>
      </w:r>
      <w:r w:rsidR="00AE1C9D" w:rsidRPr="0027780C">
        <w:rPr>
          <w:rFonts w:ascii="Times New Roman" w:hAnsi="Times New Roman"/>
        </w:rPr>
        <w:t>»</w:t>
      </w:r>
      <w:r w:rsidRPr="0027780C">
        <w:rPr>
          <w:rFonts w:ascii="Times New Roman" w:hAnsi="Times New Roman"/>
        </w:rPr>
        <w:t>.</w:t>
      </w:r>
    </w:p>
    <w:p w14:paraId="6B4B0DE8" w14:textId="3054D1EE" w:rsidR="00D84DAB" w:rsidRPr="0027780C" w:rsidRDefault="00D84DAB" w:rsidP="00D84DAB">
      <w:pPr>
        <w:pStyle w:val="a5"/>
        <w:widowControl w:val="0"/>
        <w:numPr>
          <w:ilvl w:val="2"/>
          <w:numId w:val="15"/>
        </w:numPr>
        <w:tabs>
          <w:tab w:val="left" w:pos="360"/>
        </w:tabs>
        <w:autoSpaceDE w:val="0"/>
        <w:autoSpaceDN w:val="0"/>
        <w:adjustRightInd w:val="0"/>
        <w:spacing w:after="0" w:line="240" w:lineRule="auto"/>
        <w:ind w:left="851" w:hanging="425"/>
        <w:jc w:val="both"/>
        <w:rPr>
          <w:rFonts w:ascii="Times New Roman" w:hAnsi="Times New Roman"/>
        </w:rPr>
      </w:pPr>
      <w:r w:rsidRPr="0027780C">
        <w:rPr>
          <w:rFonts w:ascii="Times New Roman" w:hAnsi="Times New Roman"/>
        </w:rPr>
        <w:t>Использование программного сервера лицензирования на стороне пользователя.</w:t>
      </w:r>
    </w:p>
    <w:p w14:paraId="159FACE7" w14:textId="756090FA" w:rsidR="00295E72" w:rsidRPr="0027780C" w:rsidRDefault="00295E72" w:rsidP="00D05AF6">
      <w:pPr>
        <w:pStyle w:val="a5"/>
        <w:widowControl w:val="0"/>
        <w:numPr>
          <w:ilvl w:val="2"/>
          <w:numId w:val="15"/>
        </w:numPr>
        <w:tabs>
          <w:tab w:val="left" w:pos="360"/>
        </w:tabs>
        <w:autoSpaceDE w:val="0"/>
        <w:autoSpaceDN w:val="0"/>
        <w:adjustRightInd w:val="0"/>
        <w:spacing w:after="0" w:line="240" w:lineRule="auto"/>
        <w:ind w:left="851" w:hanging="425"/>
        <w:jc w:val="both"/>
        <w:rPr>
          <w:rFonts w:ascii="Times New Roman" w:hAnsi="Times New Roman"/>
        </w:rPr>
      </w:pPr>
      <w:r w:rsidRPr="0027780C">
        <w:rPr>
          <w:rFonts w:ascii="Times New Roman" w:hAnsi="Times New Roman"/>
        </w:rPr>
        <w:t>Использование лицензии с аппаратной защитой.</w:t>
      </w:r>
    </w:p>
    <w:p w14:paraId="2D55A070" w14:textId="14A6BF15" w:rsidR="00FD140C" w:rsidRPr="0027780C" w:rsidRDefault="00BF2D0F" w:rsidP="00D05AF6">
      <w:pPr>
        <w:pStyle w:val="a5"/>
        <w:widowControl w:val="0"/>
        <w:numPr>
          <w:ilvl w:val="2"/>
          <w:numId w:val="15"/>
        </w:numPr>
        <w:tabs>
          <w:tab w:val="left" w:pos="360"/>
        </w:tabs>
        <w:autoSpaceDE w:val="0"/>
        <w:autoSpaceDN w:val="0"/>
        <w:adjustRightInd w:val="0"/>
        <w:spacing w:after="0" w:line="240" w:lineRule="auto"/>
        <w:ind w:left="851" w:hanging="425"/>
        <w:jc w:val="both"/>
        <w:rPr>
          <w:rFonts w:ascii="Times New Roman" w:hAnsi="Times New Roman"/>
        </w:rPr>
      </w:pPr>
      <w:r w:rsidRPr="0027780C">
        <w:rPr>
          <w:rFonts w:ascii="Times New Roman" w:hAnsi="Times New Roman"/>
        </w:rPr>
        <w:t xml:space="preserve">Использование программного сервера лицензирования </w:t>
      </w:r>
      <w:r w:rsidR="00295E72" w:rsidRPr="0027780C">
        <w:rPr>
          <w:rFonts w:ascii="Times New Roman" w:hAnsi="Times New Roman"/>
        </w:rPr>
        <w:t xml:space="preserve">с аппаратной защитой </w:t>
      </w:r>
      <w:r w:rsidRPr="0027780C">
        <w:rPr>
          <w:rFonts w:ascii="Times New Roman" w:hAnsi="Times New Roman"/>
        </w:rPr>
        <w:t xml:space="preserve">на стороне пользователя. </w:t>
      </w:r>
    </w:p>
    <w:p w14:paraId="14B37276" w14:textId="5711E355" w:rsidR="00BF2D0F" w:rsidRPr="0027780C" w:rsidRDefault="325E6D2F" w:rsidP="00C37FA7">
      <w:pPr>
        <w:pStyle w:val="a5"/>
        <w:widowControl w:val="0"/>
        <w:numPr>
          <w:ilvl w:val="1"/>
          <w:numId w:val="15"/>
        </w:numPr>
        <w:tabs>
          <w:tab w:val="left" w:pos="567"/>
        </w:tabs>
        <w:autoSpaceDE w:val="0"/>
        <w:autoSpaceDN w:val="0"/>
        <w:adjustRightInd w:val="0"/>
        <w:spacing w:after="0" w:line="240" w:lineRule="auto"/>
        <w:jc w:val="both"/>
        <w:rPr>
          <w:rFonts w:ascii="Times New Roman" w:hAnsi="Times New Roman"/>
        </w:rPr>
      </w:pPr>
      <w:r w:rsidRPr="325E6D2F">
        <w:rPr>
          <w:rFonts w:ascii="Times New Roman" w:hAnsi="Times New Roman"/>
          <w:b/>
          <w:bCs/>
        </w:rPr>
        <w:t xml:space="preserve">Использование </w:t>
      </w:r>
      <w:proofErr w:type="spellStart"/>
      <w:r w:rsidRPr="325E6D2F">
        <w:rPr>
          <w:rFonts w:ascii="Times New Roman" w:hAnsi="Times New Roman"/>
          <w:b/>
          <w:bCs/>
        </w:rPr>
        <w:t>MasterDIGITALTWIN</w:t>
      </w:r>
      <w:proofErr w:type="spellEnd"/>
      <w:r w:rsidRPr="325E6D2F">
        <w:rPr>
          <w:rFonts w:ascii="Times New Roman" w:hAnsi="Times New Roman"/>
          <w:b/>
          <w:bCs/>
        </w:rPr>
        <w:t xml:space="preserve">™ способами, не указанными в п. 4.2 настоящего Соглашения, запрещено! </w:t>
      </w:r>
    </w:p>
    <w:p w14:paraId="045D39EA" w14:textId="1A94A30B" w:rsidR="00692077" w:rsidRPr="0027780C" w:rsidRDefault="325E6D2F" w:rsidP="00C37FA7">
      <w:pPr>
        <w:pStyle w:val="a5"/>
        <w:widowControl w:val="0"/>
        <w:numPr>
          <w:ilvl w:val="1"/>
          <w:numId w:val="15"/>
        </w:numPr>
        <w:tabs>
          <w:tab w:val="left" w:pos="567"/>
        </w:tabs>
        <w:autoSpaceDE w:val="0"/>
        <w:autoSpaceDN w:val="0"/>
        <w:adjustRightInd w:val="0"/>
        <w:spacing w:after="0" w:line="240" w:lineRule="auto"/>
        <w:jc w:val="both"/>
        <w:rPr>
          <w:rFonts w:ascii="Times New Roman" w:hAnsi="Times New Roman"/>
        </w:rPr>
      </w:pPr>
      <w:r w:rsidRPr="325E6D2F">
        <w:rPr>
          <w:rFonts w:ascii="Times New Roman" w:hAnsi="Times New Roman"/>
          <w:b/>
          <w:bCs/>
        </w:rPr>
        <w:t>Хранение и копирование.</w:t>
      </w:r>
      <w:r w:rsidRPr="325E6D2F">
        <w:rPr>
          <w:rFonts w:ascii="Times New Roman" w:hAnsi="Times New Roman"/>
        </w:rPr>
        <w:t xml:space="preserve"> Вам разрешается хранить копии носителя, на котором поставляется </w:t>
      </w:r>
      <w:proofErr w:type="spellStart"/>
      <w:r w:rsidRPr="325E6D2F">
        <w:rPr>
          <w:rFonts w:ascii="Times New Roman" w:hAnsi="Times New Roman"/>
        </w:rPr>
        <w:t>MasterDIGITALTWIN</w:t>
      </w:r>
      <w:proofErr w:type="spellEnd"/>
      <w:r w:rsidRPr="325E6D2F">
        <w:rPr>
          <w:rFonts w:ascii="Times New Roman" w:hAnsi="Times New Roman"/>
        </w:rPr>
        <w:t xml:space="preserve">™, на жестком диске компьютера или сетевого сервера, а также на любом другом носителе исключительно в целях резервного хранения на случай выхода из строя оригинального носителя. </w:t>
      </w:r>
    </w:p>
    <w:p w14:paraId="57AAB4CF" w14:textId="585729E1" w:rsidR="00692077" w:rsidRPr="0027780C" w:rsidRDefault="325E6D2F" w:rsidP="00C37FA7">
      <w:pPr>
        <w:pStyle w:val="a5"/>
        <w:widowControl w:val="0"/>
        <w:numPr>
          <w:ilvl w:val="1"/>
          <w:numId w:val="15"/>
        </w:numPr>
        <w:tabs>
          <w:tab w:val="left" w:pos="567"/>
        </w:tabs>
        <w:autoSpaceDE w:val="0"/>
        <w:autoSpaceDN w:val="0"/>
        <w:adjustRightInd w:val="0"/>
        <w:spacing w:after="0" w:line="240" w:lineRule="auto"/>
        <w:jc w:val="both"/>
        <w:rPr>
          <w:rFonts w:ascii="Times New Roman" w:hAnsi="Times New Roman"/>
        </w:rPr>
      </w:pPr>
      <w:r w:rsidRPr="325E6D2F">
        <w:rPr>
          <w:rFonts w:ascii="Times New Roman" w:hAnsi="Times New Roman"/>
          <w:b/>
          <w:bCs/>
        </w:rPr>
        <w:t>Техническая поддержка.</w:t>
      </w:r>
      <w:r w:rsidRPr="325E6D2F">
        <w:rPr>
          <w:rFonts w:ascii="Times New Roman" w:hAnsi="Times New Roman"/>
        </w:rPr>
        <w:t xml:space="preserve"> Техническую поддержку на </w:t>
      </w:r>
      <w:proofErr w:type="spellStart"/>
      <w:r w:rsidRPr="325E6D2F">
        <w:rPr>
          <w:rFonts w:ascii="Times New Roman" w:hAnsi="Times New Roman"/>
        </w:rPr>
        <w:t>MasterDIGITALTWIN</w:t>
      </w:r>
      <w:proofErr w:type="spellEnd"/>
      <w:r w:rsidRPr="325E6D2F">
        <w:rPr>
          <w:rFonts w:ascii="Times New Roman" w:hAnsi="Times New Roman"/>
        </w:rPr>
        <w:t>™ выполняет авторизированная для этих целей ПРАВООБЛАДАТЕЛЕМ компания ООО «</w:t>
      </w:r>
      <w:r w:rsidR="00BE4B21" w:rsidRPr="00BE4B21">
        <w:rPr>
          <w:rFonts w:ascii="Times New Roman" w:hAnsi="Times New Roman"/>
        </w:rPr>
        <w:t>ИЭК ДИДЖИТАЛ</w:t>
      </w:r>
      <w:r w:rsidRPr="325E6D2F">
        <w:rPr>
          <w:rFonts w:ascii="Times New Roman" w:hAnsi="Times New Roman"/>
        </w:rPr>
        <w:t>» (далее – «</w:t>
      </w:r>
      <w:r w:rsidR="00BE4B21" w:rsidRPr="00BE4B21">
        <w:rPr>
          <w:rFonts w:ascii="Times New Roman" w:hAnsi="Times New Roman"/>
        </w:rPr>
        <w:t>ИЭК ДИДЖИТАЛ</w:t>
      </w:r>
      <w:r w:rsidRPr="325E6D2F">
        <w:rPr>
          <w:rFonts w:ascii="Times New Roman" w:hAnsi="Times New Roman"/>
        </w:rPr>
        <w:t xml:space="preserve">»). </w:t>
      </w:r>
      <w:r w:rsidR="00BE4B21" w:rsidRPr="00BE4B21">
        <w:rPr>
          <w:rFonts w:ascii="Times New Roman" w:hAnsi="Times New Roman"/>
        </w:rPr>
        <w:t>ИЭК ДИДЖИТАЛ</w:t>
      </w:r>
      <w:r w:rsidRPr="325E6D2F">
        <w:rPr>
          <w:rFonts w:ascii="Times New Roman" w:hAnsi="Times New Roman"/>
        </w:rPr>
        <w:t xml:space="preserve"> предоставляет техническую поддержку в соответствии с условиями описанной далее Ограниченной гарантии только тем юридическим или физическим лицам, которые приобрели </w:t>
      </w:r>
      <w:proofErr w:type="spellStart"/>
      <w:r w:rsidRPr="325E6D2F">
        <w:rPr>
          <w:rFonts w:ascii="Times New Roman" w:hAnsi="Times New Roman"/>
        </w:rPr>
        <w:t>MasterDIGITALTWIN</w:t>
      </w:r>
      <w:proofErr w:type="spellEnd"/>
      <w:r w:rsidRPr="325E6D2F">
        <w:rPr>
          <w:rFonts w:ascii="Times New Roman" w:hAnsi="Times New Roman"/>
        </w:rPr>
        <w:t xml:space="preserve">™ легальным способом, либо заключили с </w:t>
      </w:r>
      <w:r w:rsidR="00BE4B21" w:rsidRPr="00BE4B21">
        <w:rPr>
          <w:rFonts w:ascii="Times New Roman" w:hAnsi="Times New Roman"/>
        </w:rPr>
        <w:t>ИЭК ДИДЖИТАЛ</w:t>
      </w:r>
      <w:r w:rsidR="00BE4B21">
        <w:rPr>
          <w:rFonts w:ascii="Times New Roman" w:hAnsi="Times New Roman"/>
        </w:rPr>
        <w:t xml:space="preserve"> </w:t>
      </w:r>
      <w:r w:rsidRPr="325E6D2F">
        <w:rPr>
          <w:rFonts w:ascii="Times New Roman" w:hAnsi="Times New Roman"/>
        </w:rPr>
        <w:t>отдельный договор на предоставление технической поддержки.</w:t>
      </w:r>
    </w:p>
    <w:p w14:paraId="66F42690" w14:textId="0A0BE71C" w:rsidR="00FD140C" w:rsidRPr="0027780C" w:rsidRDefault="325E6D2F" w:rsidP="00C37FA7">
      <w:pPr>
        <w:pStyle w:val="a5"/>
        <w:widowControl w:val="0"/>
        <w:numPr>
          <w:ilvl w:val="1"/>
          <w:numId w:val="15"/>
        </w:numPr>
        <w:tabs>
          <w:tab w:val="left" w:pos="567"/>
        </w:tabs>
        <w:autoSpaceDE w:val="0"/>
        <w:autoSpaceDN w:val="0"/>
        <w:adjustRightInd w:val="0"/>
        <w:spacing w:after="0" w:line="240" w:lineRule="auto"/>
        <w:jc w:val="both"/>
        <w:rPr>
          <w:rFonts w:ascii="Times New Roman" w:hAnsi="Times New Roman"/>
        </w:rPr>
      </w:pPr>
      <w:r w:rsidRPr="325E6D2F">
        <w:rPr>
          <w:rFonts w:ascii="Times New Roman" w:hAnsi="Times New Roman"/>
          <w:b/>
          <w:bCs/>
        </w:rPr>
        <w:t xml:space="preserve">Коммерческое использование версий </w:t>
      </w:r>
      <w:proofErr w:type="spellStart"/>
      <w:r w:rsidRPr="325E6D2F">
        <w:rPr>
          <w:rFonts w:ascii="Times New Roman" w:hAnsi="Times New Roman"/>
          <w:b/>
          <w:bCs/>
        </w:rPr>
        <w:t>MasterDIGITALTWIN</w:t>
      </w:r>
      <w:proofErr w:type="spellEnd"/>
      <w:r w:rsidRPr="325E6D2F">
        <w:rPr>
          <w:rFonts w:ascii="Times New Roman" w:hAnsi="Times New Roman"/>
          <w:b/>
          <w:bCs/>
        </w:rPr>
        <w:t xml:space="preserve">™, распространяемых ПРАВООБЛАДАТЕЛЕМ на безвозмездной основе, недопустимо. </w:t>
      </w:r>
    </w:p>
    <w:p w14:paraId="4AE73C72" w14:textId="3EC2917E" w:rsidR="00692077" w:rsidRPr="0027780C" w:rsidRDefault="325E6D2F" w:rsidP="00C37FA7">
      <w:pPr>
        <w:pStyle w:val="a5"/>
        <w:widowControl w:val="0"/>
        <w:numPr>
          <w:ilvl w:val="1"/>
          <w:numId w:val="15"/>
        </w:numPr>
        <w:tabs>
          <w:tab w:val="left" w:pos="567"/>
        </w:tabs>
        <w:autoSpaceDE w:val="0"/>
        <w:autoSpaceDN w:val="0"/>
        <w:adjustRightInd w:val="0"/>
        <w:spacing w:after="0" w:line="240" w:lineRule="auto"/>
        <w:jc w:val="both"/>
        <w:rPr>
          <w:rFonts w:ascii="Times New Roman" w:hAnsi="Times New Roman"/>
        </w:rPr>
      </w:pPr>
      <w:r w:rsidRPr="325E6D2F">
        <w:rPr>
          <w:rFonts w:ascii="Times New Roman" w:hAnsi="Times New Roman"/>
          <w:b/>
          <w:bCs/>
        </w:rPr>
        <w:t xml:space="preserve">ПРАВООБЛАДАТЕЛЬ сохраняет за собой все права на </w:t>
      </w:r>
      <w:proofErr w:type="spellStart"/>
      <w:r w:rsidRPr="325E6D2F">
        <w:rPr>
          <w:rFonts w:ascii="Times New Roman" w:hAnsi="Times New Roman"/>
          <w:b/>
          <w:bCs/>
        </w:rPr>
        <w:t>MasterDIGITALTWIN</w:t>
      </w:r>
      <w:proofErr w:type="spellEnd"/>
      <w:r w:rsidRPr="325E6D2F">
        <w:rPr>
          <w:rFonts w:ascii="Times New Roman" w:hAnsi="Times New Roman"/>
          <w:b/>
          <w:bCs/>
        </w:rPr>
        <w:t xml:space="preserve">™, в том числе и те, которые передаются вам по настоящему Соглашению. </w:t>
      </w:r>
    </w:p>
    <w:p w14:paraId="2406B3B0" w14:textId="08768F7A" w:rsidR="00692077" w:rsidRPr="0027780C" w:rsidRDefault="325E6D2F" w:rsidP="00C37FA7">
      <w:pPr>
        <w:pStyle w:val="a5"/>
        <w:widowControl w:val="0"/>
        <w:numPr>
          <w:ilvl w:val="0"/>
          <w:numId w:val="15"/>
        </w:numPr>
        <w:autoSpaceDE w:val="0"/>
        <w:autoSpaceDN w:val="0"/>
        <w:adjustRightInd w:val="0"/>
        <w:spacing w:before="120" w:after="0" w:line="240" w:lineRule="auto"/>
        <w:jc w:val="both"/>
        <w:rPr>
          <w:rFonts w:ascii="Times New Roman" w:hAnsi="Times New Roman"/>
        </w:rPr>
      </w:pPr>
      <w:r w:rsidRPr="325E6D2F">
        <w:rPr>
          <w:rFonts w:ascii="Times New Roman" w:hAnsi="Times New Roman"/>
          <w:b/>
          <w:bCs/>
        </w:rPr>
        <w:t>ОГРАНИЧЕНИЯ</w:t>
      </w:r>
      <w:r w:rsidRPr="325E6D2F">
        <w:rPr>
          <w:rFonts w:ascii="Times New Roman" w:hAnsi="Times New Roman"/>
        </w:rPr>
        <w:t xml:space="preserve">. Настоящее Соглашение накладывает на вас следующие ограничения. Вы, в свою очередь, начиная использование </w:t>
      </w:r>
      <w:proofErr w:type="spellStart"/>
      <w:r w:rsidRPr="325E6D2F">
        <w:rPr>
          <w:rFonts w:ascii="Times New Roman" w:hAnsi="Times New Roman"/>
        </w:rPr>
        <w:t>MasterDIGITALTWIN</w:t>
      </w:r>
      <w:proofErr w:type="spellEnd"/>
      <w:r w:rsidRPr="325E6D2F">
        <w:rPr>
          <w:rFonts w:ascii="Times New Roman" w:hAnsi="Times New Roman"/>
        </w:rPr>
        <w:t>™, обязуетесь им следовать.</w:t>
      </w:r>
    </w:p>
    <w:p w14:paraId="30282B59" w14:textId="071B1BD1" w:rsidR="00692077" w:rsidRPr="0027780C" w:rsidRDefault="325E6D2F" w:rsidP="00C37FA7">
      <w:pPr>
        <w:pStyle w:val="a5"/>
        <w:widowControl w:val="0"/>
        <w:numPr>
          <w:ilvl w:val="1"/>
          <w:numId w:val="15"/>
        </w:numPr>
        <w:tabs>
          <w:tab w:val="left" w:pos="709"/>
        </w:tabs>
        <w:autoSpaceDE w:val="0"/>
        <w:autoSpaceDN w:val="0"/>
        <w:adjustRightInd w:val="0"/>
        <w:spacing w:before="120" w:after="0" w:line="240" w:lineRule="auto"/>
        <w:jc w:val="both"/>
        <w:rPr>
          <w:rFonts w:ascii="Times New Roman" w:hAnsi="Times New Roman"/>
          <w:b/>
          <w:bCs/>
        </w:rPr>
      </w:pPr>
      <w:r w:rsidRPr="325E6D2F">
        <w:rPr>
          <w:rFonts w:ascii="Times New Roman" w:hAnsi="Times New Roman"/>
          <w:b/>
          <w:bCs/>
        </w:rPr>
        <w:t xml:space="preserve">Исключительные права. </w:t>
      </w:r>
      <w:proofErr w:type="spellStart"/>
      <w:r w:rsidRPr="325E6D2F">
        <w:rPr>
          <w:rFonts w:ascii="Times New Roman" w:hAnsi="Times New Roman"/>
        </w:rPr>
        <w:t>MasterDIGITALTWIN</w:t>
      </w:r>
      <w:proofErr w:type="spellEnd"/>
      <w:r w:rsidRPr="325E6D2F">
        <w:rPr>
          <w:rFonts w:ascii="Times New Roman" w:hAnsi="Times New Roman"/>
        </w:rPr>
        <w:t xml:space="preserve">™, в том числе включенные в него примеры использования, электронная и печатная документация, графические и интерфейсные решения, являются объектами исключительных прав. Копирование печатных материалов, сопровождающих </w:t>
      </w:r>
      <w:proofErr w:type="spellStart"/>
      <w:r w:rsidRPr="325E6D2F">
        <w:rPr>
          <w:rFonts w:ascii="Times New Roman" w:hAnsi="Times New Roman"/>
        </w:rPr>
        <w:t>MasterDIGITALTWIN</w:t>
      </w:r>
      <w:proofErr w:type="spellEnd"/>
      <w:r w:rsidRPr="325E6D2F">
        <w:rPr>
          <w:rFonts w:ascii="Times New Roman" w:hAnsi="Times New Roman"/>
        </w:rPr>
        <w:t>™, ЗАПРЕЩЕНО.</w:t>
      </w:r>
    </w:p>
    <w:p w14:paraId="62110763" w14:textId="6CB41F1A" w:rsidR="00692077" w:rsidRPr="0027780C" w:rsidRDefault="325E6D2F" w:rsidP="00C37FA7">
      <w:pPr>
        <w:pStyle w:val="a5"/>
        <w:widowControl w:val="0"/>
        <w:numPr>
          <w:ilvl w:val="1"/>
          <w:numId w:val="15"/>
        </w:numPr>
        <w:tabs>
          <w:tab w:val="left" w:pos="567"/>
        </w:tabs>
        <w:autoSpaceDE w:val="0"/>
        <w:autoSpaceDN w:val="0"/>
        <w:adjustRightInd w:val="0"/>
        <w:spacing w:after="0" w:line="240" w:lineRule="auto"/>
        <w:jc w:val="both"/>
        <w:rPr>
          <w:rFonts w:ascii="Times New Roman" w:hAnsi="Times New Roman"/>
          <w:b/>
          <w:bCs/>
        </w:rPr>
      </w:pPr>
      <w:r w:rsidRPr="325E6D2F">
        <w:rPr>
          <w:rFonts w:ascii="Times New Roman" w:hAnsi="Times New Roman"/>
          <w:b/>
          <w:bCs/>
        </w:rPr>
        <w:t xml:space="preserve">Изменение состава. </w:t>
      </w:r>
      <w:r w:rsidRPr="325E6D2F">
        <w:rPr>
          <w:rFonts w:ascii="Times New Roman" w:hAnsi="Times New Roman"/>
        </w:rPr>
        <w:t xml:space="preserve">Использование </w:t>
      </w:r>
      <w:proofErr w:type="spellStart"/>
      <w:r w:rsidRPr="325E6D2F">
        <w:rPr>
          <w:rFonts w:ascii="Times New Roman" w:hAnsi="Times New Roman"/>
        </w:rPr>
        <w:t>MasterDIGITALTWIN</w:t>
      </w:r>
      <w:proofErr w:type="spellEnd"/>
      <w:r w:rsidRPr="325E6D2F">
        <w:rPr>
          <w:rFonts w:ascii="Times New Roman" w:hAnsi="Times New Roman"/>
        </w:rPr>
        <w:t>™ разрешено только в том составе модулей и функций, на которые</w:t>
      </w:r>
      <w:r w:rsidRPr="325E6D2F">
        <w:rPr>
          <w:rFonts w:ascii="Times New Roman" w:hAnsi="Times New Roman"/>
          <w:b/>
          <w:bCs/>
        </w:rPr>
        <w:t xml:space="preserve"> </w:t>
      </w:r>
      <w:r w:rsidRPr="325E6D2F">
        <w:rPr>
          <w:rFonts w:ascii="Times New Roman" w:hAnsi="Times New Roman"/>
        </w:rPr>
        <w:t>была приобретена данная лицензия. Несанкционированные изменения этого состава запрещены.</w:t>
      </w:r>
    </w:p>
    <w:p w14:paraId="42555D7F" w14:textId="599D2464" w:rsidR="00692077" w:rsidRPr="0027780C" w:rsidRDefault="325E6D2F" w:rsidP="00C37FA7">
      <w:pPr>
        <w:pStyle w:val="a5"/>
        <w:widowControl w:val="0"/>
        <w:numPr>
          <w:ilvl w:val="1"/>
          <w:numId w:val="15"/>
        </w:numPr>
        <w:tabs>
          <w:tab w:val="left" w:pos="567"/>
        </w:tabs>
        <w:autoSpaceDE w:val="0"/>
        <w:autoSpaceDN w:val="0"/>
        <w:adjustRightInd w:val="0"/>
        <w:spacing w:after="0" w:line="240" w:lineRule="auto"/>
        <w:jc w:val="both"/>
        <w:rPr>
          <w:rFonts w:ascii="Times New Roman" w:hAnsi="Times New Roman"/>
          <w:b/>
          <w:bCs/>
        </w:rPr>
      </w:pPr>
      <w:r w:rsidRPr="325E6D2F">
        <w:rPr>
          <w:rFonts w:ascii="Times New Roman" w:hAnsi="Times New Roman"/>
          <w:b/>
          <w:bCs/>
        </w:rPr>
        <w:t xml:space="preserve">Обратное конструирование, декомпиляция и дизассемблирование. </w:t>
      </w:r>
      <w:r w:rsidRPr="325E6D2F">
        <w:rPr>
          <w:rFonts w:ascii="Times New Roman" w:hAnsi="Times New Roman"/>
        </w:rPr>
        <w:t>Запрещено предпринимать</w:t>
      </w:r>
      <w:r w:rsidRPr="325E6D2F">
        <w:rPr>
          <w:rFonts w:ascii="Times New Roman" w:hAnsi="Times New Roman"/>
          <w:b/>
          <w:bCs/>
        </w:rPr>
        <w:t xml:space="preserve"> </w:t>
      </w:r>
      <w:r w:rsidRPr="325E6D2F">
        <w:rPr>
          <w:rFonts w:ascii="Times New Roman" w:hAnsi="Times New Roman"/>
        </w:rPr>
        <w:t xml:space="preserve">обратное конструирование, декомпиляцию и дизассемблирование </w:t>
      </w:r>
      <w:proofErr w:type="spellStart"/>
      <w:r w:rsidRPr="325E6D2F">
        <w:rPr>
          <w:rFonts w:ascii="Times New Roman" w:hAnsi="Times New Roman"/>
        </w:rPr>
        <w:t>MasterDIGITALTWIN</w:t>
      </w:r>
      <w:proofErr w:type="spellEnd"/>
      <w:r w:rsidRPr="325E6D2F">
        <w:rPr>
          <w:rFonts w:ascii="Times New Roman" w:hAnsi="Times New Roman"/>
        </w:rPr>
        <w:t>™.</w:t>
      </w:r>
    </w:p>
    <w:p w14:paraId="5FF0A6A1" w14:textId="539EE0E5" w:rsidR="00692077" w:rsidRPr="0027780C" w:rsidRDefault="325E6D2F" w:rsidP="00C37FA7">
      <w:pPr>
        <w:pStyle w:val="a5"/>
        <w:widowControl w:val="0"/>
        <w:numPr>
          <w:ilvl w:val="1"/>
          <w:numId w:val="15"/>
        </w:numPr>
        <w:tabs>
          <w:tab w:val="left" w:pos="567"/>
        </w:tabs>
        <w:autoSpaceDE w:val="0"/>
        <w:autoSpaceDN w:val="0"/>
        <w:adjustRightInd w:val="0"/>
        <w:spacing w:after="0" w:line="240" w:lineRule="auto"/>
        <w:jc w:val="both"/>
        <w:rPr>
          <w:rFonts w:ascii="Times New Roman" w:hAnsi="Times New Roman"/>
          <w:b/>
          <w:bCs/>
        </w:rPr>
      </w:pPr>
      <w:r w:rsidRPr="325E6D2F">
        <w:rPr>
          <w:rFonts w:ascii="Times New Roman" w:hAnsi="Times New Roman"/>
          <w:b/>
          <w:bCs/>
        </w:rPr>
        <w:lastRenderedPageBreak/>
        <w:t xml:space="preserve">Разделение </w:t>
      </w:r>
      <w:proofErr w:type="spellStart"/>
      <w:r w:rsidRPr="325E6D2F">
        <w:rPr>
          <w:rFonts w:ascii="Times New Roman" w:hAnsi="Times New Roman"/>
          <w:b/>
          <w:bCs/>
        </w:rPr>
        <w:t>MasterDIGITALTWIN</w:t>
      </w:r>
      <w:proofErr w:type="spellEnd"/>
      <w:r w:rsidRPr="325E6D2F">
        <w:rPr>
          <w:rFonts w:ascii="Times New Roman" w:hAnsi="Times New Roman"/>
          <w:b/>
          <w:bCs/>
        </w:rPr>
        <w:t xml:space="preserve">™. </w:t>
      </w:r>
      <w:proofErr w:type="spellStart"/>
      <w:r w:rsidRPr="325E6D2F">
        <w:rPr>
          <w:rFonts w:ascii="Times New Roman" w:hAnsi="Times New Roman"/>
        </w:rPr>
        <w:t>MasterDIGITALTWIN</w:t>
      </w:r>
      <w:proofErr w:type="spellEnd"/>
      <w:r w:rsidRPr="325E6D2F">
        <w:rPr>
          <w:rFonts w:ascii="Times New Roman" w:hAnsi="Times New Roman"/>
        </w:rPr>
        <w:t xml:space="preserve">™ лицензируется как единый продукт. Составляющие его части нельзя разделять для использования на нескольких компьютерах. Исключение составляют исходные тексты, о которых в </w:t>
      </w:r>
      <w:proofErr w:type="spellStart"/>
      <w:r w:rsidRPr="325E6D2F">
        <w:rPr>
          <w:rFonts w:ascii="Times New Roman" w:hAnsi="Times New Roman"/>
        </w:rPr>
        <w:t>MasterDIGITALTWIN</w:t>
      </w:r>
      <w:proofErr w:type="spellEnd"/>
      <w:r w:rsidRPr="325E6D2F">
        <w:rPr>
          <w:rFonts w:ascii="Times New Roman" w:hAnsi="Times New Roman"/>
        </w:rPr>
        <w:t>™ явно указано, что они предназначены для разработки самостоятельных пользовательских программных решений.</w:t>
      </w:r>
    </w:p>
    <w:p w14:paraId="2E3551FF" w14:textId="72D8AEE6" w:rsidR="00692077" w:rsidRPr="0027780C" w:rsidRDefault="325E6D2F" w:rsidP="00C37FA7">
      <w:pPr>
        <w:pStyle w:val="a5"/>
        <w:widowControl w:val="0"/>
        <w:numPr>
          <w:ilvl w:val="1"/>
          <w:numId w:val="15"/>
        </w:numPr>
        <w:tabs>
          <w:tab w:val="left" w:pos="567"/>
        </w:tabs>
        <w:autoSpaceDE w:val="0"/>
        <w:autoSpaceDN w:val="0"/>
        <w:adjustRightInd w:val="0"/>
        <w:spacing w:after="0" w:line="240" w:lineRule="auto"/>
        <w:jc w:val="both"/>
        <w:rPr>
          <w:rFonts w:ascii="Times New Roman" w:hAnsi="Times New Roman"/>
          <w:b/>
          <w:bCs/>
        </w:rPr>
      </w:pPr>
      <w:r w:rsidRPr="325E6D2F">
        <w:rPr>
          <w:rFonts w:ascii="Times New Roman" w:hAnsi="Times New Roman"/>
          <w:b/>
          <w:bCs/>
        </w:rPr>
        <w:t xml:space="preserve">Прокат. </w:t>
      </w:r>
      <w:r w:rsidRPr="325E6D2F">
        <w:rPr>
          <w:rFonts w:ascii="Times New Roman" w:hAnsi="Times New Roman"/>
        </w:rPr>
        <w:t xml:space="preserve">Не разрешается давать </w:t>
      </w:r>
      <w:proofErr w:type="spellStart"/>
      <w:r w:rsidRPr="325E6D2F">
        <w:rPr>
          <w:rFonts w:ascii="Times New Roman" w:hAnsi="Times New Roman"/>
        </w:rPr>
        <w:t>MasterDIGITALTWIN</w:t>
      </w:r>
      <w:proofErr w:type="spellEnd"/>
      <w:r w:rsidRPr="325E6D2F">
        <w:rPr>
          <w:rFonts w:ascii="Times New Roman" w:hAnsi="Times New Roman"/>
        </w:rPr>
        <w:t xml:space="preserve">™ в прокат или временное пользование, а также отчуждение прав и обязанностей конечного пользователя </w:t>
      </w:r>
      <w:proofErr w:type="spellStart"/>
      <w:r w:rsidRPr="325E6D2F">
        <w:rPr>
          <w:rFonts w:ascii="Times New Roman" w:hAnsi="Times New Roman"/>
        </w:rPr>
        <w:t>MasterDIGITALTWIN</w:t>
      </w:r>
      <w:proofErr w:type="spellEnd"/>
      <w:r w:rsidRPr="325E6D2F">
        <w:rPr>
          <w:rFonts w:ascii="Times New Roman" w:hAnsi="Times New Roman"/>
        </w:rPr>
        <w:t xml:space="preserve">™ третьим лицам кроме случаев, когда ПРАВООБЛАДАТЕЛЬ дал на то предварительное письменное согласие, а также случаев правопреемства, предусмотренных законодательством Российской Федерации. В случае правопреемства правопреемник конечного пользователя обязан уведомить ПРАВООБЛАДАТЕЛЯ или уполномоченного представителя о правопреемстве до начала использования </w:t>
      </w:r>
      <w:proofErr w:type="spellStart"/>
      <w:r w:rsidRPr="325E6D2F">
        <w:rPr>
          <w:rFonts w:ascii="Times New Roman" w:hAnsi="Times New Roman"/>
        </w:rPr>
        <w:t>MasterDIGITALTWIN</w:t>
      </w:r>
      <w:proofErr w:type="spellEnd"/>
      <w:r w:rsidRPr="325E6D2F">
        <w:rPr>
          <w:rFonts w:ascii="Times New Roman" w:hAnsi="Times New Roman"/>
        </w:rPr>
        <w:t>™, а также присоединиться к настоящему Соглашению.</w:t>
      </w:r>
    </w:p>
    <w:p w14:paraId="4E975F81" w14:textId="3202FD36" w:rsidR="00692077" w:rsidRPr="0027780C" w:rsidRDefault="325E6D2F" w:rsidP="00C37FA7">
      <w:pPr>
        <w:pStyle w:val="a5"/>
        <w:widowControl w:val="0"/>
        <w:numPr>
          <w:ilvl w:val="1"/>
          <w:numId w:val="15"/>
        </w:numPr>
        <w:tabs>
          <w:tab w:val="left" w:pos="567"/>
        </w:tabs>
        <w:autoSpaceDE w:val="0"/>
        <w:autoSpaceDN w:val="0"/>
        <w:adjustRightInd w:val="0"/>
        <w:spacing w:after="0" w:line="240" w:lineRule="auto"/>
        <w:jc w:val="both"/>
        <w:rPr>
          <w:rFonts w:ascii="Times New Roman" w:hAnsi="Times New Roman"/>
          <w:b/>
          <w:bCs/>
        </w:rPr>
      </w:pPr>
      <w:r w:rsidRPr="325E6D2F">
        <w:rPr>
          <w:rFonts w:ascii="Times New Roman" w:hAnsi="Times New Roman"/>
          <w:b/>
          <w:bCs/>
        </w:rPr>
        <w:t xml:space="preserve">Снятие защиты. </w:t>
      </w:r>
      <w:r w:rsidRPr="325E6D2F">
        <w:rPr>
          <w:rFonts w:ascii="Times New Roman" w:hAnsi="Times New Roman"/>
        </w:rPr>
        <w:t xml:space="preserve">Запрещается предпринимать любые действия, приводящие к возможности запуска </w:t>
      </w:r>
      <w:proofErr w:type="spellStart"/>
      <w:r w:rsidRPr="325E6D2F">
        <w:rPr>
          <w:rFonts w:ascii="Times New Roman" w:hAnsi="Times New Roman"/>
        </w:rPr>
        <w:t>MasterDIGITALTWIN</w:t>
      </w:r>
      <w:proofErr w:type="spellEnd"/>
      <w:r w:rsidRPr="325E6D2F">
        <w:rPr>
          <w:rFonts w:ascii="Times New Roman" w:hAnsi="Times New Roman"/>
        </w:rPr>
        <w:t xml:space="preserve">™ в несоответствии с условиями приобретенной лицензии. </w:t>
      </w:r>
    </w:p>
    <w:p w14:paraId="2037B6BA" w14:textId="016C2337" w:rsidR="00692077" w:rsidRPr="0027780C" w:rsidRDefault="325E6D2F" w:rsidP="00C37FA7">
      <w:pPr>
        <w:pStyle w:val="a5"/>
        <w:widowControl w:val="0"/>
        <w:numPr>
          <w:ilvl w:val="1"/>
          <w:numId w:val="15"/>
        </w:numPr>
        <w:tabs>
          <w:tab w:val="left" w:pos="567"/>
        </w:tabs>
        <w:autoSpaceDE w:val="0"/>
        <w:autoSpaceDN w:val="0"/>
        <w:adjustRightInd w:val="0"/>
        <w:spacing w:after="0" w:line="240" w:lineRule="auto"/>
        <w:jc w:val="both"/>
        <w:rPr>
          <w:rFonts w:ascii="Times New Roman" w:hAnsi="Times New Roman"/>
          <w:b/>
          <w:bCs/>
        </w:rPr>
      </w:pPr>
      <w:r w:rsidRPr="325E6D2F">
        <w:rPr>
          <w:rFonts w:ascii="Times New Roman" w:hAnsi="Times New Roman"/>
          <w:b/>
          <w:bCs/>
        </w:rPr>
        <w:t xml:space="preserve">Прекращение действия Соглашения. </w:t>
      </w:r>
      <w:r w:rsidRPr="325E6D2F">
        <w:rPr>
          <w:rFonts w:ascii="Times New Roman" w:hAnsi="Times New Roman"/>
        </w:rPr>
        <w:t xml:space="preserve">Настоящее Соглашение автоматически прекращается, если вы нарушаете хотя бы одно условие данного Соглашения. В таком случае вы должны уничтожить все копии </w:t>
      </w:r>
      <w:proofErr w:type="spellStart"/>
      <w:r w:rsidRPr="325E6D2F">
        <w:rPr>
          <w:rFonts w:ascii="Times New Roman" w:hAnsi="Times New Roman"/>
        </w:rPr>
        <w:t>MasterDIGITALTWIN</w:t>
      </w:r>
      <w:proofErr w:type="spellEnd"/>
      <w:r w:rsidRPr="325E6D2F">
        <w:rPr>
          <w:rFonts w:ascii="Times New Roman" w:hAnsi="Times New Roman"/>
        </w:rPr>
        <w:t>™ и все составляющие его части, имеющиеся в вашем распоряжении.</w:t>
      </w:r>
    </w:p>
    <w:p w14:paraId="1469AF67" w14:textId="77777777" w:rsidR="00692077" w:rsidRPr="0027780C" w:rsidRDefault="00692077" w:rsidP="00E65BAD">
      <w:pPr>
        <w:widowControl w:val="0"/>
        <w:tabs>
          <w:tab w:val="left" w:pos="360"/>
        </w:tabs>
        <w:autoSpaceDE w:val="0"/>
        <w:autoSpaceDN w:val="0"/>
        <w:adjustRightInd w:val="0"/>
        <w:spacing w:after="0" w:line="240" w:lineRule="auto"/>
        <w:jc w:val="both"/>
        <w:rPr>
          <w:rFonts w:ascii="Times New Roman" w:hAnsi="Times New Roman"/>
          <w:b/>
          <w:bCs/>
        </w:rPr>
      </w:pPr>
    </w:p>
    <w:p w14:paraId="357AADE1" w14:textId="5ACE4DB3" w:rsidR="00692077" w:rsidRPr="0027780C" w:rsidRDefault="00692077" w:rsidP="00692077">
      <w:pPr>
        <w:spacing w:after="0" w:line="240" w:lineRule="auto"/>
        <w:jc w:val="center"/>
        <w:rPr>
          <w:rFonts w:ascii="Times New Roman" w:hAnsi="Times New Roman"/>
          <w:i/>
        </w:rPr>
      </w:pPr>
      <w:r w:rsidRPr="0027780C">
        <w:rPr>
          <w:rFonts w:ascii="Times New Roman" w:hAnsi="Times New Roman"/>
          <w:i/>
        </w:rPr>
        <w:t>Ограниченная гарантия</w:t>
      </w:r>
    </w:p>
    <w:p w14:paraId="3E6D51B4" w14:textId="77777777" w:rsidR="00692077" w:rsidRPr="0027780C" w:rsidRDefault="00692077" w:rsidP="00692077">
      <w:pPr>
        <w:widowControl w:val="0"/>
        <w:autoSpaceDE w:val="0"/>
        <w:autoSpaceDN w:val="0"/>
        <w:adjustRightInd w:val="0"/>
        <w:spacing w:after="0" w:line="240" w:lineRule="auto"/>
        <w:jc w:val="center"/>
        <w:rPr>
          <w:rFonts w:ascii="Times New Roman" w:hAnsi="Times New Roman"/>
          <w:b/>
          <w:bCs/>
        </w:rPr>
      </w:pPr>
      <w:r w:rsidRPr="0027780C">
        <w:rPr>
          <w:rFonts w:ascii="Times New Roman" w:hAnsi="Times New Roman"/>
          <w:b/>
          <w:bCs/>
        </w:rPr>
        <w:t xml:space="preserve">на исполнительную систему пакета прикладных программ для ЭВМ </w:t>
      </w:r>
    </w:p>
    <w:p w14:paraId="02E42C61" w14:textId="7830181C" w:rsidR="00692077" w:rsidRPr="0027780C" w:rsidRDefault="325E6D2F" w:rsidP="325E6D2F">
      <w:pPr>
        <w:jc w:val="center"/>
        <w:rPr>
          <w:rFonts w:ascii="Times New Roman" w:hAnsi="Times New Roman"/>
          <w:i/>
          <w:iCs/>
        </w:rPr>
      </w:pPr>
      <w:proofErr w:type="spellStart"/>
      <w:r w:rsidRPr="325E6D2F">
        <w:rPr>
          <w:rFonts w:ascii="Times New Roman" w:hAnsi="Times New Roman"/>
          <w:b/>
          <w:bCs/>
        </w:rPr>
        <w:t>MasterDIGITALTWIN</w:t>
      </w:r>
      <w:proofErr w:type="spellEnd"/>
      <w:r w:rsidRPr="325E6D2F">
        <w:rPr>
          <w:rFonts w:ascii="Times New Roman" w:hAnsi="Times New Roman"/>
          <w:b/>
          <w:bCs/>
        </w:rPr>
        <w:t xml:space="preserve">™ </w:t>
      </w:r>
    </w:p>
    <w:p w14:paraId="06872B61" w14:textId="4C324F6B" w:rsidR="00692077" w:rsidRPr="0027780C" w:rsidRDefault="325E6D2F" w:rsidP="00D05AF6">
      <w:pPr>
        <w:pStyle w:val="a5"/>
        <w:numPr>
          <w:ilvl w:val="0"/>
          <w:numId w:val="23"/>
        </w:numPr>
        <w:jc w:val="both"/>
        <w:rPr>
          <w:rFonts w:ascii="Times New Roman" w:hAnsi="Times New Roman"/>
        </w:rPr>
      </w:pPr>
      <w:r w:rsidRPr="325E6D2F">
        <w:rPr>
          <w:rFonts w:ascii="Times New Roman" w:hAnsi="Times New Roman"/>
        </w:rPr>
        <w:t xml:space="preserve">Приобретая </w:t>
      </w:r>
      <w:proofErr w:type="spellStart"/>
      <w:r w:rsidRPr="325E6D2F">
        <w:rPr>
          <w:rFonts w:ascii="Times New Roman" w:hAnsi="Times New Roman"/>
        </w:rPr>
        <w:t>MasterDIGITALTWIN</w:t>
      </w:r>
      <w:proofErr w:type="spellEnd"/>
      <w:r w:rsidRPr="325E6D2F">
        <w:rPr>
          <w:rFonts w:ascii="Times New Roman" w:hAnsi="Times New Roman"/>
        </w:rPr>
        <w:t xml:space="preserve">™ легальным способом, конечный пользователь получает возможность обновления программного обеспечения в течение 1 года с момента приобретения Лицензии, а также получает право на заключение договора о расширенной технической поддержке. Обновление Лицензии до текущей версии, которое пользователь может приобрести в последующем, автоматически позволяет пользователю право на получение бесплатных обновлений в течение 1 года с момента приобретения обновления. </w:t>
      </w:r>
    </w:p>
    <w:p w14:paraId="0A97ED2E" w14:textId="61C52465" w:rsidR="00692077" w:rsidRPr="0027780C" w:rsidRDefault="325E6D2F" w:rsidP="00D05AF6">
      <w:pPr>
        <w:pStyle w:val="a5"/>
        <w:numPr>
          <w:ilvl w:val="0"/>
          <w:numId w:val="23"/>
        </w:numPr>
        <w:jc w:val="both"/>
        <w:rPr>
          <w:rFonts w:ascii="Times New Roman" w:hAnsi="Times New Roman"/>
        </w:rPr>
      </w:pPr>
      <w:r w:rsidRPr="325E6D2F">
        <w:rPr>
          <w:rFonts w:ascii="Times New Roman" w:hAnsi="Times New Roman"/>
          <w:b/>
          <w:bCs/>
        </w:rPr>
        <w:t>Ограниченная гарантия.</w:t>
      </w:r>
      <w:r w:rsidRPr="325E6D2F">
        <w:rPr>
          <w:rFonts w:ascii="Times New Roman" w:hAnsi="Times New Roman"/>
        </w:rPr>
        <w:t xml:space="preserve"> </w:t>
      </w:r>
      <w:r w:rsidR="00BE4B21" w:rsidRPr="00BE4B21">
        <w:rPr>
          <w:rFonts w:ascii="Times New Roman" w:hAnsi="Times New Roman"/>
        </w:rPr>
        <w:t>ИЭК ДИДЖИТАЛ</w:t>
      </w:r>
      <w:r w:rsidRPr="325E6D2F">
        <w:rPr>
          <w:rFonts w:ascii="Times New Roman" w:hAnsi="Times New Roman"/>
        </w:rPr>
        <w:t xml:space="preserve"> гарантирует, что носители и </w:t>
      </w:r>
      <w:r w:rsidRPr="325E6D2F">
        <w:rPr>
          <w:rFonts w:ascii="Times New Roman" w:hAnsi="Times New Roman"/>
          <w:lang w:val="en-US"/>
        </w:rPr>
        <w:t>USB</w:t>
      </w:r>
      <w:r w:rsidRPr="325E6D2F">
        <w:rPr>
          <w:rFonts w:ascii="Times New Roman" w:hAnsi="Times New Roman"/>
        </w:rPr>
        <w:t xml:space="preserve">-ключ аппаратной защиты будут свободны от недостатков, связанных с качеством материала или производства в течение 1 (одного) года со дня получения конечным пользователем </w:t>
      </w:r>
      <w:proofErr w:type="spellStart"/>
      <w:r w:rsidRPr="325E6D2F">
        <w:rPr>
          <w:rFonts w:ascii="Times New Roman" w:hAnsi="Times New Roman"/>
        </w:rPr>
        <w:t>MasterDIGITALTWIN</w:t>
      </w:r>
      <w:proofErr w:type="spellEnd"/>
      <w:r w:rsidRPr="325E6D2F">
        <w:rPr>
          <w:rFonts w:ascii="Times New Roman" w:hAnsi="Times New Roman"/>
        </w:rPr>
        <w:t xml:space="preserve">™. Вместе с тем, как определено пунктом «Условия лицензирования», </w:t>
      </w:r>
      <w:proofErr w:type="spellStart"/>
      <w:r w:rsidRPr="325E6D2F">
        <w:rPr>
          <w:rFonts w:ascii="Times New Roman" w:hAnsi="Times New Roman"/>
        </w:rPr>
        <w:t>MasterDIGITALTWIN</w:t>
      </w:r>
      <w:proofErr w:type="spellEnd"/>
      <w:r w:rsidRPr="325E6D2F">
        <w:rPr>
          <w:rFonts w:ascii="Times New Roman" w:hAnsi="Times New Roman"/>
        </w:rPr>
        <w:t xml:space="preserve">™ предоставляется на условиях «как есть», включая все программные и алгоритмические ошибки, которые могут в нем содержаться. </w:t>
      </w:r>
    </w:p>
    <w:p w14:paraId="0172A604" w14:textId="2ABB59FC" w:rsidR="00692077" w:rsidRPr="0027780C" w:rsidRDefault="325E6D2F" w:rsidP="00D05AF6">
      <w:pPr>
        <w:pStyle w:val="a5"/>
        <w:numPr>
          <w:ilvl w:val="0"/>
          <w:numId w:val="23"/>
        </w:numPr>
        <w:jc w:val="both"/>
        <w:rPr>
          <w:rFonts w:ascii="Times New Roman" w:hAnsi="Times New Roman"/>
        </w:rPr>
      </w:pPr>
      <w:r w:rsidRPr="325E6D2F">
        <w:rPr>
          <w:rFonts w:ascii="Times New Roman" w:hAnsi="Times New Roman"/>
          <w:b/>
          <w:bCs/>
        </w:rPr>
        <w:t xml:space="preserve">Ответственность </w:t>
      </w:r>
      <w:r w:rsidR="00BE4B21" w:rsidRPr="00BE4B21">
        <w:rPr>
          <w:rFonts w:ascii="Times New Roman" w:hAnsi="Times New Roman"/>
          <w:b/>
          <w:bCs/>
        </w:rPr>
        <w:t>ИЭК ДИДЖИТАЛ</w:t>
      </w:r>
      <w:r w:rsidRPr="325E6D2F">
        <w:rPr>
          <w:rFonts w:ascii="Times New Roman" w:hAnsi="Times New Roman"/>
          <w:b/>
          <w:bCs/>
        </w:rPr>
        <w:t>.</w:t>
      </w:r>
      <w:r w:rsidRPr="325E6D2F">
        <w:rPr>
          <w:rFonts w:ascii="Times New Roman" w:hAnsi="Times New Roman"/>
        </w:rPr>
        <w:t xml:space="preserve">  Весь риск, связанный с использованием или невозможностью использования программы, сопроводительной документации и технической поддержки, Конечный пользователь </w:t>
      </w:r>
      <w:proofErr w:type="spellStart"/>
      <w:r w:rsidRPr="325E6D2F">
        <w:rPr>
          <w:rFonts w:ascii="Times New Roman" w:hAnsi="Times New Roman"/>
        </w:rPr>
        <w:t>MasterDIGITALTWIN</w:t>
      </w:r>
      <w:proofErr w:type="spellEnd"/>
      <w:r w:rsidRPr="325E6D2F">
        <w:rPr>
          <w:rFonts w:ascii="Times New Roman" w:hAnsi="Times New Roman"/>
        </w:rPr>
        <w:t xml:space="preserve">™ принимает на себя. Материальная ответственность </w:t>
      </w:r>
      <w:r w:rsidR="00BE4B21" w:rsidRPr="00BE4B21">
        <w:rPr>
          <w:rFonts w:ascii="Times New Roman" w:hAnsi="Times New Roman"/>
        </w:rPr>
        <w:t>ИЭК ДИДЖИТАЛ</w:t>
      </w:r>
      <w:r w:rsidR="00BE4B21">
        <w:rPr>
          <w:rFonts w:ascii="Times New Roman" w:hAnsi="Times New Roman"/>
        </w:rPr>
        <w:t xml:space="preserve"> </w:t>
      </w:r>
      <w:r w:rsidRPr="325E6D2F">
        <w:rPr>
          <w:rFonts w:ascii="Times New Roman" w:hAnsi="Times New Roman"/>
        </w:rPr>
        <w:t xml:space="preserve">сводится к ремонту или замене </w:t>
      </w:r>
      <w:proofErr w:type="spellStart"/>
      <w:r w:rsidRPr="325E6D2F">
        <w:rPr>
          <w:rFonts w:ascii="Times New Roman" w:hAnsi="Times New Roman"/>
        </w:rPr>
        <w:t>MasterDIGITALTWIN</w:t>
      </w:r>
      <w:proofErr w:type="spellEnd"/>
      <w:r w:rsidRPr="325E6D2F">
        <w:rPr>
          <w:rFonts w:ascii="Times New Roman" w:hAnsi="Times New Roman"/>
        </w:rPr>
        <w:t xml:space="preserve">™ и любых его составляющих, не отвечающих требованиям, установленным настоящей ограниченной гарантией, и возвращенных </w:t>
      </w:r>
      <w:r w:rsidR="00BE4B21" w:rsidRPr="00BE4B21">
        <w:rPr>
          <w:rFonts w:ascii="Times New Roman" w:hAnsi="Times New Roman"/>
        </w:rPr>
        <w:t>ИЭК ДИДЖИТАЛ</w:t>
      </w:r>
      <w:r w:rsidR="00BE4B21">
        <w:rPr>
          <w:rFonts w:ascii="Times New Roman" w:hAnsi="Times New Roman"/>
        </w:rPr>
        <w:t xml:space="preserve"> </w:t>
      </w:r>
      <w:r w:rsidRPr="325E6D2F">
        <w:rPr>
          <w:rFonts w:ascii="Times New Roman" w:hAnsi="Times New Roman"/>
        </w:rPr>
        <w:t xml:space="preserve">наряду с копиями всех документов на приобретение </w:t>
      </w:r>
      <w:proofErr w:type="spellStart"/>
      <w:r w:rsidRPr="325E6D2F">
        <w:rPr>
          <w:rFonts w:ascii="Times New Roman" w:hAnsi="Times New Roman"/>
        </w:rPr>
        <w:t>MasterDIGITALTWIN</w:t>
      </w:r>
      <w:proofErr w:type="spellEnd"/>
      <w:r w:rsidRPr="325E6D2F">
        <w:rPr>
          <w:rFonts w:ascii="Times New Roman" w:hAnsi="Times New Roman"/>
        </w:rPr>
        <w:t xml:space="preserve">™. Настоящая ограниченная гарантия недействительна, если повреждение </w:t>
      </w:r>
      <w:proofErr w:type="spellStart"/>
      <w:r w:rsidRPr="325E6D2F">
        <w:rPr>
          <w:rFonts w:ascii="Times New Roman" w:hAnsi="Times New Roman"/>
        </w:rPr>
        <w:t>MasterDIGITALTWIN</w:t>
      </w:r>
      <w:proofErr w:type="spellEnd"/>
      <w:r w:rsidRPr="325E6D2F">
        <w:rPr>
          <w:rFonts w:ascii="Times New Roman" w:hAnsi="Times New Roman"/>
        </w:rPr>
        <w:t xml:space="preserve">™ или его составляющих является результатом ненадлежащего обращения, неправильного использования или несчастного случая. </w:t>
      </w:r>
      <w:bookmarkStart w:id="0" w:name="_Hlk119594364"/>
      <w:r w:rsidRPr="325E6D2F">
        <w:rPr>
          <w:rFonts w:ascii="Times New Roman" w:hAnsi="Times New Roman"/>
          <w:lang w:val="en-US"/>
        </w:rPr>
        <w:t>USB</w:t>
      </w:r>
      <w:r w:rsidRPr="325E6D2F">
        <w:rPr>
          <w:rFonts w:ascii="Times New Roman" w:hAnsi="Times New Roman"/>
        </w:rPr>
        <w:t xml:space="preserve">-ключ защиты </w:t>
      </w:r>
      <w:proofErr w:type="spellStart"/>
      <w:r w:rsidRPr="325E6D2F">
        <w:rPr>
          <w:rFonts w:ascii="Times New Roman" w:hAnsi="Times New Roman"/>
        </w:rPr>
        <w:t>MasterDIGITALTWIN</w:t>
      </w:r>
      <w:proofErr w:type="spellEnd"/>
      <w:r w:rsidRPr="325E6D2F">
        <w:rPr>
          <w:rFonts w:ascii="Times New Roman" w:hAnsi="Times New Roman"/>
        </w:rPr>
        <w:t xml:space="preserve">™ (в т.ч. сетевые носители), является уникальным и не подлежит восстановлению, утеря </w:t>
      </w:r>
      <w:r w:rsidRPr="325E6D2F">
        <w:rPr>
          <w:rFonts w:ascii="Times New Roman" w:hAnsi="Times New Roman"/>
          <w:lang w:val="en-US"/>
        </w:rPr>
        <w:t>USB</w:t>
      </w:r>
      <w:r w:rsidRPr="325E6D2F">
        <w:rPr>
          <w:rFonts w:ascii="Times New Roman" w:hAnsi="Times New Roman"/>
        </w:rPr>
        <w:t xml:space="preserve">-ключа </w:t>
      </w:r>
      <w:proofErr w:type="spellStart"/>
      <w:r w:rsidRPr="325E6D2F">
        <w:rPr>
          <w:rFonts w:ascii="Times New Roman" w:hAnsi="Times New Roman"/>
        </w:rPr>
        <w:t>MasterDIGITALTWIN</w:t>
      </w:r>
      <w:proofErr w:type="spellEnd"/>
      <w:r w:rsidRPr="325E6D2F">
        <w:rPr>
          <w:rFonts w:ascii="Times New Roman" w:hAnsi="Times New Roman"/>
        </w:rPr>
        <w:t xml:space="preserve">™ равноценна полной утрате продукта, для последующего использования Конечный пользователь обязан приобрести новую копию </w:t>
      </w:r>
      <w:proofErr w:type="spellStart"/>
      <w:r w:rsidRPr="325E6D2F">
        <w:rPr>
          <w:rFonts w:ascii="Times New Roman" w:hAnsi="Times New Roman"/>
        </w:rPr>
        <w:t>MasterDIGITALTWIN</w:t>
      </w:r>
      <w:proofErr w:type="spellEnd"/>
      <w:r w:rsidRPr="325E6D2F">
        <w:rPr>
          <w:rFonts w:ascii="Times New Roman" w:hAnsi="Times New Roman"/>
        </w:rPr>
        <w:t xml:space="preserve">™. </w:t>
      </w:r>
      <w:bookmarkEnd w:id="0"/>
      <w:r w:rsidRPr="325E6D2F">
        <w:rPr>
          <w:rFonts w:ascii="Times New Roman" w:hAnsi="Times New Roman"/>
        </w:rPr>
        <w:t xml:space="preserve">Любые составляющие </w:t>
      </w:r>
      <w:proofErr w:type="spellStart"/>
      <w:r w:rsidRPr="325E6D2F">
        <w:rPr>
          <w:rFonts w:ascii="Times New Roman" w:hAnsi="Times New Roman"/>
        </w:rPr>
        <w:t>MasterDIGITALTWIN</w:t>
      </w:r>
      <w:proofErr w:type="spellEnd"/>
      <w:r w:rsidRPr="325E6D2F">
        <w:rPr>
          <w:rFonts w:ascii="Times New Roman" w:hAnsi="Times New Roman"/>
        </w:rPr>
        <w:t>™, полученные в качестве замены в соответствии с настоящей ограниченной гарантией, гарантируются на любой из более продолжительных сроков: период до истечения первоначального гарантийного срока или 30 (тридцать) дней.</w:t>
      </w:r>
    </w:p>
    <w:p w14:paraId="2657A766" w14:textId="1BD6F1AE" w:rsidR="00692077" w:rsidRPr="0027780C" w:rsidRDefault="00692077" w:rsidP="00D05AF6">
      <w:pPr>
        <w:pStyle w:val="a5"/>
        <w:numPr>
          <w:ilvl w:val="0"/>
          <w:numId w:val="23"/>
        </w:numPr>
        <w:jc w:val="both"/>
        <w:rPr>
          <w:rFonts w:ascii="Times New Roman" w:hAnsi="Times New Roman"/>
        </w:rPr>
      </w:pPr>
      <w:r w:rsidRPr="0027780C">
        <w:rPr>
          <w:rFonts w:ascii="Times New Roman" w:hAnsi="Times New Roman"/>
          <w:b/>
        </w:rPr>
        <w:lastRenderedPageBreak/>
        <w:t>Нераспространение материальной ответственности на косвенные убытки.</w:t>
      </w:r>
      <w:r w:rsidRPr="0027780C">
        <w:rPr>
          <w:rFonts w:ascii="Times New Roman" w:hAnsi="Times New Roman"/>
        </w:rPr>
        <w:t xml:space="preserve"> В максимальной степени, допускаемой применимым законодательством, Правообладатель и его полномочный представитель </w:t>
      </w:r>
      <w:r w:rsidR="00BE4B21" w:rsidRPr="00BE4B21">
        <w:rPr>
          <w:rFonts w:ascii="Times New Roman" w:hAnsi="Times New Roman"/>
        </w:rPr>
        <w:t>ИЭК ДИДЖИТАЛ</w:t>
      </w:r>
      <w:r w:rsidR="00BE4B21">
        <w:rPr>
          <w:rFonts w:ascii="Times New Roman" w:hAnsi="Times New Roman"/>
        </w:rPr>
        <w:t xml:space="preserve"> </w:t>
      </w:r>
      <w:r w:rsidRPr="0027780C">
        <w:rPr>
          <w:rFonts w:ascii="Times New Roman" w:hAnsi="Times New Roman"/>
        </w:rPr>
        <w:t>не несут материальную ответственность за какие-либо убытки  (включающие, не ограничиваясь перечисленным, прямые или косвенные убытки в результате нанесения телесных повреждений, неполучения доходов от хозяйственной деятельности, вынужденных перерывов хозяйственной деятельности, утерь деловой информации или нанесения любых других видов имущественного ущерба), вытекающие из использования или невозможности использования данного изделия,</w:t>
      </w:r>
      <w:r w:rsidR="00186559" w:rsidRPr="0027780C">
        <w:rPr>
          <w:rFonts w:ascii="Times New Roman" w:hAnsi="Times New Roman"/>
        </w:rPr>
        <w:t xml:space="preserve"> </w:t>
      </w:r>
      <w:r w:rsidRPr="0027780C">
        <w:rPr>
          <w:rFonts w:ascii="Times New Roman" w:hAnsi="Times New Roman"/>
        </w:rPr>
        <w:t xml:space="preserve">даже в том случае, если Правообладатель и его полномочный представитель </w:t>
      </w:r>
      <w:r w:rsidR="00BE4B21" w:rsidRPr="00BE4B21">
        <w:rPr>
          <w:rFonts w:ascii="Times New Roman" w:hAnsi="Times New Roman"/>
        </w:rPr>
        <w:t>ИЭК ДИДЖИТАЛ</w:t>
      </w:r>
      <w:r w:rsidR="00BE4B21">
        <w:rPr>
          <w:rFonts w:ascii="Times New Roman" w:hAnsi="Times New Roman"/>
        </w:rPr>
        <w:t xml:space="preserve"> </w:t>
      </w:r>
      <w:r w:rsidRPr="0027780C">
        <w:rPr>
          <w:rFonts w:ascii="Times New Roman" w:hAnsi="Times New Roman"/>
        </w:rPr>
        <w:t>был предупрежден о возможности этих убытков.</w:t>
      </w:r>
    </w:p>
    <w:p w14:paraId="0BBDAC9F" w14:textId="79844000" w:rsidR="00692077" w:rsidRPr="0027780C" w:rsidRDefault="325E6D2F" w:rsidP="00D05AF6">
      <w:pPr>
        <w:pStyle w:val="a5"/>
        <w:numPr>
          <w:ilvl w:val="0"/>
          <w:numId w:val="23"/>
        </w:numPr>
        <w:jc w:val="both"/>
        <w:rPr>
          <w:rFonts w:ascii="Times New Roman" w:hAnsi="Times New Roman"/>
        </w:rPr>
      </w:pPr>
      <w:r w:rsidRPr="325E6D2F">
        <w:rPr>
          <w:rFonts w:ascii="Times New Roman" w:hAnsi="Times New Roman"/>
          <w:b/>
          <w:bCs/>
        </w:rPr>
        <w:t>Непредставление других гарантий.</w:t>
      </w:r>
      <w:r w:rsidRPr="325E6D2F">
        <w:rPr>
          <w:rFonts w:ascii="Times New Roman" w:hAnsi="Times New Roman"/>
        </w:rPr>
        <w:t xml:space="preserve"> В максимальной степени, допускаемой применимым законодательством, </w:t>
      </w:r>
      <w:r w:rsidR="00BE4B21" w:rsidRPr="00BE4B21">
        <w:rPr>
          <w:rFonts w:ascii="Times New Roman" w:hAnsi="Times New Roman"/>
        </w:rPr>
        <w:t>ИЭК ДИДЖИТАЛ</w:t>
      </w:r>
      <w:r w:rsidR="00BE4B21">
        <w:rPr>
          <w:rFonts w:ascii="Times New Roman" w:hAnsi="Times New Roman"/>
        </w:rPr>
        <w:t xml:space="preserve"> </w:t>
      </w:r>
      <w:r w:rsidRPr="325E6D2F">
        <w:rPr>
          <w:rFonts w:ascii="Times New Roman" w:hAnsi="Times New Roman"/>
        </w:rPr>
        <w:t xml:space="preserve">отказывается от предоставления каких-либо других прямых или подразумеваемых гарантий, включающих, не ограничиваясь перечисленным, гарантии товарности и пригодности для конкретной цели, в отношении </w:t>
      </w:r>
      <w:proofErr w:type="spellStart"/>
      <w:r w:rsidRPr="325E6D2F">
        <w:rPr>
          <w:rFonts w:ascii="Times New Roman" w:hAnsi="Times New Roman"/>
        </w:rPr>
        <w:t>MasterDIGITALTWIN</w:t>
      </w:r>
      <w:proofErr w:type="spellEnd"/>
      <w:r w:rsidRPr="325E6D2F">
        <w:rPr>
          <w:rFonts w:ascii="Times New Roman" w:hAnsi="Times New Roman"/>
        </w:rPr>
        <w:t>™, любых его составляющих и приобщенных к нему письменных материалов.</w:t>
      </w:r>
    </w:p>
    <w:p w14:paraId="069404D1" w14:textId="56CCDD6B" w:rsidR="00692077" w:rsidRPr="0027780C" w:rsidRDefault="00A75068" w:rsidP="00D05AF6">
      <w:pPr>
        <w:pStyle w:val="a5"/>
        <w:numPr>
          <w:ilvl w:val="0"/>
          <w:numId w:val="23"/>
        </w:numPr>
        <w:jc w:val="both"/>
        <w:rPr>
          <w:rFonts w:ascii="Times New Roman" w:hAnsi="Times New Roman"/>
        </w:rPr>
      </w:pPr>
      <w:proofErr w:type="spellStart"/>
      <w:r>
        <w:rPr>
          <w:rFonts w:ascii="Times New Roman" w:hAnsi="Times New Roman"/>
          <w:b/>
          <w:bCs/>
        </w:rPr>
        <w:t>Гарантйная</w:t>
      </w:r>
      <w:proofErr w:type="spellEnd"/>
      <w:r w:rsidR="00CC0CCC">
        <w:rPr>
          <w:rFonts w:ascii="Times New Roman" w:hAnsi="Times New Roman"/>
          <w:b/>
          <w:bCs/>
          <w:lang w:val="en-US"/>
        </w:rPr>
        <w:t xml:space="preserve"> </w:t>
      </w:r>
      <w:r w:rsidR="325E6D2F" w:rsidRPr="325E6D2F">
        <w:rPr>
          <w:rFonts w:ascii="Times New Roman" w:hAnsi="Times New Roman"/>
          <w:b/>
          <w:bCs/>
        </w:rPr>
        <w:t>поддержка.</w:t>
      </w:r>
      <w:r w:rsidR="325E6D2F" w:rsidRPr="325E6D2F">
        <w:rPr>
          <w:rFonts w:ascii="Times New Roman" w:hAnsi="Times New Roman"/>
        </w:rPr>
        <w:t xml:space="preserve"> Пользователи </w:t>
      </w:r>
      <w:proofErr w:type="spellStart"/>
      <w:r w:rsidR="325E6D2F" w:rsidRPr="325E6D2F">
        <w:rPr>
          <w:rFonts w:ascii="Times New Roman" w:hAnsi="Times New Roman"/>
        </w:rPr>
        <w:t>MasterDIGITALTWIN</w:t>
      </w:r>
      <w:proofErr w:type="spellEnd"/>
      <w:r w:rsidR="325E6D2F" w:rsidRPr="325E6D2F">
        <w:rPr>
          <w:rFonts w:ascii="Times New Roman" w:hAnsi="Times New Roman"/>
        </w:rPr>
        <w:t xml:space="preserve">™ имеют право на письменное обращение в службу </w:t>
      </w:r>
      <w:proofErr w:type="spellStart"/>
      <w:r>
        <w:rPr>
          <w:rFonts w:ascii="Times New Roman" w:hAnsi="Times New Roman"/>
        </w:rPr>
        <w:t>гарантйной</w:t>
      </w:r>
      <w:proofErr w:type="spellEnd"/>
      <w:r w:rsidRPr="325E6D2F">
        <w:rPr>
          <w:rFonts w:ascii="Times New Roman" w:hAnsi="Times New Roman"/>
        </w:rPr>
        <w:t xml:space="preserve"> </w:t>
      </w:r>
      <w:r w:rsidR="325E6D2F" w:rsidRPr="325E6D2F">
        <w:rPr>
          <w:rFonts w:ascii="Times New Roman" w:hAnsi="Times New Roman"/>
        </w:rPr>
        <w:t xml:space="preserve">поддержки </w:t>
      </w:r>
      <w:r w:rsidR="00922FCC" w:rsidRPr="00922FCC">
        <w:rPr>
          <w:rFonts w:ascii="Times New Roman" w:hAnsi="Times New Roman"/>
        </w:rPr>
        <w:t xml:space="preserve">https://support.iek-digital.ru/ </w:t>
      </w:r>
      <w:r w:rsidR="325E6D2F" w:rsidRPr="325E6D2F">
        <w:rPr>
          <w:rFonts w:ascii="Times New Roman" w:hAnsi="Times New Roman"/>
        </w:rPr>
        <w:t>в течение всего срока службы продукта.</w:t>
      </w:r>
    </w:p>
    <w:p w14:paraId="77896A1D" w14:textId="4D27E69F" w:rsidR="00692077" w:rsidRPr="0027780C" w:rsidRDefault="00692077" w:rsidP="00D05AF6">
      <w:pPr>
        <w:pStyle w:val="a5"/>
        <w:numPr>
          <w:ilvl w:val="0"/>
          <w:numId w:val="23"/>
        </w:numPr>
        <w:jc w:val="both"/>
        <w:rPr>
          <w:rFonts w:ascii="Times New Roman" w:hAnsi="Times New Roman"/>
        </w:rPr>
      </w:pPr>
      <w:r w:rsidRPr="0027780C">
        <w:rPr>
          <w:rFonts w:ascii="Times New Roman" w:hAnsi="Times New Roman"/>
          <w:b/>
        </w:rPr>
        <w:t>Расширенная техническая поддержка.</w:t>
      </w:r>
      <w:r w:rsidRPr="0027780C">
        <w:rPr>
          <w:rFonts w:ascii="Times New Roman" w:hAnsi="Times New Roman"/>
        </w:rPr>
        <w:t xml:space="preserve"> Расширенная техническая поддержка, включающая телефонные </w:t>
      </w:r>
      <w:r w:rsidR="00E65BAD" w:rsidRPr="0027780C">
        <w:rPr>
          <w:rFonts w:ascii="Times New Roman" w:hAnsi="Times New Roman"/>
        </w:rPr>
        <w:t>консультации и</w:t>
      </w:r>
      <w:r w:rsidRPr="0027780C">
        <w:rPr>
          <w:rFonts w:ascii="Times New Roman" w:hAnsi="Times New Roman"/>
        </w:rPr>
        <w:t xml:space="preserve">/или консультации на территории фирмы </w:t>
      </w:r>
      <w:r w:rsidR="00BE4B21" w:rsidRPr="00BE4B21">
        <w:rPr>
          <w:rFonts w:ascii="Times New Roman" w:hAnsi="Times New Roman"/>
        </w:rPr>
        <w:t>ИЭК ДИДЖИТАЛ</w:t>
      </w:r>
      <w:r w:rsidRPr="0027780C">
        <w:rPr>
          <w:rFonts w:ascii="Times New Roman" w:hAnsi="Times New Roman"/>
        </w:rPr>
        <w:t xml:space="preserve"> и/или сокращенное время ответа на запросы по электронной почте мо</w:t>
      </w:r>
      <w:r w:rsidR="001F0064">
        <w:rPr>
          <w:rFonts w:ascii="Times New Roman" w:hAnsi="Times New Roman"/>
        </w:rPr>
        <w:t>же</w:t>
      </w:r>
      <w:r w:rsidRPr="0027780C">
        <w:rPr>
          <w:rFonts w:ascii="Times New Roman" w:hAnsi="Times New Roman"/>
        </w:rPr>
        <w:t xml:space="preserve">т быть предоставлена по отдельному договору. </w:t>
      </w:r>
    </w:p>
    <w:p w14:paraId="4899FD6D" w14:textId="3149C157" w:rsidR="00F95FF0" w:rsidRPr="0027780C" w:rsidRDefault="00F95FF0" w:rsidP="004948AD">
      <w:pPr>
        <w:tabs>
          <w:tab w:val="left" w:pos="930"/>
        </w:tabs>
        <w:rPr>
          <w:rFonts w:ascii="Times New Roman" w:hAnsi="Times New Roman"/>
        </w:rPr>
      </w:pPr>
    </w:p>
    <w:p w14:paraId="4426E60F" w14:textId="10E99CCD" w:rsidR="007254AB" w:rsidRPr="0027780C" w:rsidRDefault="325E6D2F" w:rsidP="007254AB">
      <w:pPr>
        <w:pStyle w:val="a5"/>
        <w:ind w:left="360"/>
        <w:rPr>
          <w:rFonts w:ascii="Times New Roman" w:hAnsi="Times New Roman"/>
        </w:rPr>
      </w:pPr>
      <w:r w:rsidRPr="325E6D2F">
        <w:rPr>
          <w:rFonts w:ascii="Times New Roman" w:hAnsi="Times New Roman"/>
          <w:b/>
          <w:bCs/>
        </w:rPr>
        <w:t xml:space="preserve">Регистрационный номер ключа </w:t>
      </w:r>
      <w:proofErr w:type="spellStart"/>
      <w:r w:rsidRPr="325E6D2F">
        <w:rPr>
          <w:rFonts w:ascii="Times New Roman" w:hAnsi="Times New Roman"/>
          <w:b/>
          <w:bCs/>
        </w:rPr>
        <w:t>MasterDIGITALTWIN</w:t>
      </w:r>
      <w:proofErr w:type="spellEnd"/>
      <w:proofErr w:type="gramStart"/>
      <w:r w:rsidRPr="325E6D2F">
        <w:rPr>
          <w:rFonts w:ascii="Times New Roman" w:hAnsi="Times New Roman"/>
          <w:b/>
          <w:bCs/>
        </w:rPr>
        <w:t xml:space="preserve">™ </w:t>
      </w:r>
      <w:r w:rsidRPr="325E6D2F">
        <w:rPr>
          <w:rFonts w:ascii="Times New Roman" w:hAnsi="Times New Roman"/>
        </w:rPr>
        <w:t xml:space="preserve"> _</w:t>
      </w:r>
      <w:proofErr w:type="gramEnd"/>
      <w:r w:rsidRPr="325E6D2F">
        <w:rPr>
          <w:rFonts w:ascii="Times New Roman" w:hAnsi="Times New Roman"/>
        </w:rPr>
        <w:t>______________________________</w:t>
      </w:r>
    </w:p>
    <w:p w14:paraId="2354AEDC" w14:textId="77777777" w:rsidR="007254AB" w:rsidRPr="0027780C" w:rsidRDefault="007254AB" w:rsidP="007254AB">
      <w:pPr>
        <w:pStyle w:val="a5"/>
        <w:ind w:left="360"/>
        <w:rPr>
          <w:rFonts w:ascii="Times New Roman" w:hAnsi="Times New Roman"/>
        </w:rPr>
      </w:pPr>
    </w:p>
    <w:p w14:paraId="02C4E67F" w14:textId="44584478" w:rsidR="007254AB" w:rsidRPr="0027780C" w:rsidRDefault="325E6D2F" w:rsidP="007254AB">
      <w:pPr>
        <w:pStyle w:val="a5"/>
        <w:ind w:left="360"/>
        <w:rPr>
          <w:rFonts w:ascii="Times New Roman" w:hAnsi="Times New Roman"/>
        </w:rPr>
      </w:pPr>
      <w:r w:rsidRPr="325E6D2F">
        <w:rPr>
          <w:rFonts w:ascii="Times New Roman" w:hAnsi="Times New Roman"/>
          <w:b/>
          <w:bCs/>
        </w:rPr>
        <w:t xml:space="preserve">Состав программы </w:t>
      </w:r>
      <w:proofErr w:type="spellStart"/>
      <w:r w:rsidRPr="325E6D2F">
        <w:rPr>
          <w:rFonts w:ascii="Times New Roman" w:hAnsi="Times New Roman"/>
          <w:b/>
          <w:bCs/>
        </w:rPr>
        <w:t>MasterDIGITALTWIN</w:t>
      </w:r>
      <w:proofErr w:type="spellEnd"/>
      <w:r w:rsidRPr="325E6D2F">
        <w:rPr>
          <w:rFonts w:ascii="Times New Roman" w:hAnsi="Times New Roman"/>
          <w:b/>
          <w:bCs/>
        </w:rPr>
        <w:t xml:space="preserve">™ </w:t>
      </w:r>
    </w:p>
    <w:p w14:paraId="20231872" w14:textId="797157EB" w:rsidR="00DD286B" w:rsidRPr="0027780C" w:rsidRDefault="00DD286B" w:rsidP="0027780C">
      <w:pPr>
        <w:pStyle w:val="a5"/>
        <w:ind w:left="360"/>
        <w:jc w:val="right"/>
        <w:rPr>
          <w:rFonts w:ascii="Times New Roman" w:hAnsi="Times New Roman"/>
        </w:rPr>
      </w:pPr>
    </w:p>
    <w:p w14:paraId="7D6D84EF" w14:textId="77777777" w:rsidR="00DD286B" w:rsidRPr="0027780C" w:rsidRDefault="00DD286B" w:rsidP="00DD286B">
      <w:pPr>
        <w:rPr>
          <w:rFonts w:ascii="Times New Roman" w:hAnsi="Times New Roman"/>
        </w:rPr>
      </w:pPr>
    </w:p>
    <w:p w14:paraId="00B71F4F" w14:textId="7C82771E" w:rsidR="00DD286B" w:rsidRPr="0027780C" w:rsidRDefault="00DD286B" w:rsidP="0027780C">
      <w:pPr>
        <w:tabs>
          <w:tab w:val="left" w:pos="930"/>
        </w:tabs>
        <w:jc w:val="right"/>
        <w:rPr>
          <w:rFonts w:ascii="Times New Roman" w:hAnsi="Times New Roman"/>
        </w:rPr>
      </w:pPr>
    </w:p>
    <w:sectPr w:rsidR="00DD286B" w:rsidRPr="0027780C" w:rsidSect="000318E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29688" w14:textId="77777777" w:rsidR="006C250C" w:rsidRDefault="006C250C">
      <w:pPr>
        <w:spacing w:after="0" w:line="240" w:lineRule="auto"/>
      </w:pPr>
      <w:r>
        <w:separator/>
      </w:r>
    </w:p>
  </w:endnote>
  <w:endnote w:type="continuationSeparator" w:id="0">
    <w:p w14:paraId="07627562" w14:textId="77777777" w:rsidR="006C250C" w:rsidRDefault="006C2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D3157" w14:textId="77777777" w:rsidR="006C250C" w:rsidRDefault="006C250C">
      <w:pPr>
        <w:spacing w:after="0" w:line="240" w:lineRule="auto"/>
      </w:pPr>
      <w:r>
        <w:separator/>
      </w:r>
    </w:p>
  </w:footnote>
  <w:footnote w:type="continuationSeparator" w:id="0">
    <w:p w14:paraId="242DF43A" w14:textId="77777777" w:rsidR="006C250C" w:rsidRDefault="006C25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30458BA"/>
    <w:lvl w:ilvl="0">
      <w:numFmt w:val="bullet"/>
      <w:lvlText w:val="*"/>
      <w:lvlJc w:val="left"/>
    </w:lvl>
  </w:abstractNum>
  <w:abstractNum w:abstractNumId="1" w15:restartNumberingAfterBreak="0">
    <w:nsid w:val="022A261A"/>
    <w:multiLevelType w:val="multilevel"/>
    <w:tmpl w:val="BD0873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5514BA"/>
    <w:multiLevelType w:val="multilevel"/>
    <w:tmpl w:val="0419001F"/>
    <w:numStyleLink w:val="1"/>
  </w:abstractNum>
  <w:abstractNum w:abstractNumId="3" w15:restartNumberingAfterBreak="0">
    <w:nsid w:val="09687AEA"/>
    <w:multiLevelType w:val="multilevel"/>
    <w:tmpl w:val="0419001F"/>
    <w:numStyleLink w:val="1"/>
  </w:abstractNum>
  <w:abstractNum w:abstractNumId="4" w15:restartNumberingAfterBreak="0">
    <w:nsid w:val="0FA429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0863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D33215"/>
    <w:multiLevelType w:val="hybridMultilevel"/>
    <w:tmpl w:val="F956EBC2"/>
    <w:lvl w:ilvl="0" w:tplc="7BF042F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E48765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0B6C52"/>
    <w:multiLevelType w:val="multilevel"/>
    <w:tmpl w:val="0419001F"/>
    <w:numStyleLink w:val="1"/>
  </w:abstractNum>
  <w:abstractNum w:abstractNumId="9" w15:restartNumberingAfterBreak="0">
    <w:nsid w:val="2AA06A02"/>
    <w:multiLevelType w:val="hybridMultilevel"/>
    <w:tmpl w:val="8A8E0764"/>
    <w:lvl w:ilvl="0" w:tplc="041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524B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3051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6411E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DC5D6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E5166A1"/>
    <w:multiLevelType w:val="hybridMultilevel"/>
    <w:tmpl w:val="9B5221F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DAD2003"/>
    <w:multiLevelType w:val="hybridMultilevel"/>
    <w:tmpl w:val="074E7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9143E7"/>
    <w:multiLevelType w:val="multilevel"/>
    <w:tmpl w:val="0419001F"/>
    <w:styleLink w:val="1"/>
    <w:lvl w:ilvl="0">
      <w:start w:val="2"/>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400CE2"/>
    <w:multiLevelType w:val="multilevel"/>
    <w:tmpl w:val="0419001F"/>
    <w:numStyleLink w:val="1"/>
  </w:abstractNum>
  <w:abstractNum w:abstractNumId="18" w15:restartNumberingAfterBreak="0">
    <w:nsid w:val="5E442B6C"/>
    <w:multiLevelType w:val="multilevel"/>
    <w:tmpl w:val="0419001F"/>
    <w:numStyleLink w:val="1"/>
  </w:abstractNum>
  <w:abstractNum w:abstractNumId="19" w15:restartNumberingAfterBreak="0">
    <w:nsid w:val="5E5C475F"/>
    <w:multiLevelType w:val="multilevel"/>
    <w:tmpl w:val="BD0873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AC695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6713C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AD934E8"/>
    <w:multiLevelType w:val="hybridMultilevel"/>
    <w:tmpl w:val="BD44836C"/>
    <w:lvl w:ilvl="0" w:tplc="7BF042FA">
      <w:start w:val="1"/>
      <w:numFmt w:val="bullet"/>
      <w:lvlText w:val=""/>
      <w:lvlJc w:val="left"/>
      <w:pPr>
        <w:ind w:left="360" w:hanging="360"/>
      </w:pPr>
      <w:rPr>
        <w:rFonts w:ascii="Symbol" w:hAnsi="Symbol" w:hint="default"/>
      </w:rPr>
    </w:lvl>
    <w:lvl w:ilvl="1" w:tplc="7BF042FA">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5"/>
  </w:num>
  <w:num w:numId="3">
    <w:abstractNumId w:val="9"/>
  </w:num>
  <w:num w:numId="4">
    <w:abstractNumId w:val="14"/>
  </w:num>
  <w:num w:numId="5">
    <w:abstractNumId w:val="6"/>
  </w:num>
  <w:num w:numId="6">
    <w:abstractNumId w:val="22"/>
  </w:num>
  <w:num w:numId="7">
    <w:abstractNumId w:val="20"/>
  </w:num>
  <w:num w:numId="8">
    <w:abstractNumId w:val="10"/>
  </w:num>
  <w:num w:numId="9">
    <w:abstractNumId w:val="17"/>
  </w:num>
  <w:num w:numId="10">
    <w:abstractNumId w:val="16"/>
  </w:num>
  <w:num w:numId="11">
    <w:abstractNumId w:val="3"/>
  </w:num>
  <w:num w:numId="12">
    <w:abstractNumId w:val="1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74"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8"/>
  </w:num>
  <w:num w:numId="14">
    <w:abstractNumId w:val="2"/>
  </w:num>
  <w:num w:numId="15">
    <w:abstractNumId w:val="1"/>
  </w:num>
  <w:num w:numId="16">
    <w:abstractNumId w:val="5"/>
  </w:num>
  <w:num w:numId="17">
    <w:abstractNumId w:val="4"/>
  </w:num>
  <w:num w:numId="18">
    <w:abstractNumId w:val="13"/>
  </w:num>
  <w:num w:numId="19">
    <w:abstractNumId w:val="7"/>
  </w:num>
  <w:num w:numId="20">
    <w:abstractNumId w:val="12"/>
  </w:num>
  <w:num w:numId="21">
    <w:abstractNumId w:val="11"/>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077"/>
    <w:rsid w:val="0001216E"/>
    <w:rsid w:val="0002430E"/>
    <w:rsid w:val="00034F9E"/>
    <w:rsid w:val="000400C4"/>
    <w:rsid w:val="000A1227"/>
    <w:rsid w:val="0012430C"/>
    <w:rsid w:val="00140131"/>
    <w:rsid w:val="00163551"/>
    <w:rsid w:val="00171ACE"/>
    <w:rsid w:val="00186559"/>
    <w:rsid w:val="001D6B26"/>
    <w:rsid w:val="001F0064"/>
    <w:rsid w:val="001F6AB1"/>
    <w:rsid w:val="0027780C"/>
    <w:rsid w:val="00282D42"/>
    <w:rsid w:val="002935A6"/>
    <w:rsid w:val="00295E72"/>
    <w:rsid w:val="002A1014"/>
    <w:rsid w:val="002A3709"/>
    <w:rsid w:val="002B16E8"/>
    <w:rsid w:val="002E3D82"/>
    <w:rsid w:val="002E7758"/>
    <w:rsid w:val="00367138"/>
    <w:rsid w:val="00383324"/>
    <w:rsid w:val="0038786C"/>
    <w:rsid w:val="003970F7"/>
    <w:rsid w:val="003C2CB8"/>
    <w:rsid w:val="003D5F5A"/>
    <w:rsid w:val="00400B89"/>
    <w:rsid w:val="00405286"/>
    <w:rsid w:val="004277FE"/>
    <w:rsid w:val="0048400B"/>
    <w:rsid w:val="00486167"/>
    <w:rsid w:val="004948AD"/>
    <w:rsid w:val="004A3D00"/>
    <w:rsid w:val="004C182C"/>
    <w:rsid w:val="004D4768"/>
    <w:rsid w:val="004E1CCD"/>
    <w:rsid w:val="004F558C"/>
    <w:rsid w:val="00511F3F"/>
    <w:rsid w:val="00517057"/>
    <w:rsid w:val="00590127"/>
    <w:rsid w:val="00600CC0"/>
    <w:rsid w:val="00602547"/>
    <w:rsid w:val="00642EF9"/>
    <w:rsid w:val="00692077"/>
    <w:rsid w:val="00692FE2"/>
    <w:rsid w:val="006C250C"/>
    <w:rsid w:val="006D1AF9"/>
    <w:rsid w:val="006F536D"/>
    <w:rsid w:val="007254AB"/>
    <w:rsid w:val="00746900"/>
    <w:rsid w:val="0074728F"/>
    <w:rsid w:val="00762DD6"/>
    <w:rsid w:val="00797F6D"/>
    <w:rsid w:val="0081269A"/>
    <w:rsid w:val="008171A2"/>
    <w:rsid w:val="00843FE2"/>
    <w:rsid w:val="008A6026"/>
    <w:rsid w:val="008A618A"/>
    <w:rsid w:val="00922FCC"/>
    <w:rsid w:val="00955900"/>
    <w:rsid w:val="00977EAD"/>
    <w:rsid w:val="009A5160"/>
    <w:rsid w:val="009C435A"/>
    <w:rsid w:val="009D0FDA"/>
    <w:rsid w:val="00A059C3"/>
    <w:rsid w:val="00A40376"/>
    <w:rsid w:val="00A43349"/>
    <w:rsid w:val="00A75068"/>
    <w:rsid w:val="00AA608B"/>
    <w:rsid w:val="00AA7B7C"/>
    <w:rsid w:val="00AA7D9A"/>
    <w:rsid w:val="00AE1C9D"/>
    <w:rsid w:val="00B10619"/>
    <w:rsid w:val="00B36534"/>
    <w:rsid w:val="00B565A8"/>
    <w:rsid w:val="00B61822"/>
    <w:rsid w:val="00B6358D"/>
    <w:rsid w:val="00B921BF"/>
    <w:rsid w:val="00BC104F"/>
    <w:rsid w:val="00BC6627"/>
    <w:rsid w:val="00BE4B21"/>
    <w:rsid w:val="00BF2D0F"/>
    <w:rsid w:val="00C37E50"/>
    <w:rsid w:val="00C37FA7"/>
    <w:rsid w:val="00C46DB2"/>
    <w:rsid w:val="00C5722D"/>
    <w:rsid w:val="00C72128"/>
    <w:rsid w:val="00C96106"/>
    <w:rsid w:val="00CC0CCC"/>
    <w:rsid w:val="00CF5171"/>
    <w:rsid w:val="00D05AF6"/>
    <w:rsid w:val="00D235C8"/>
    <w:rsid w:val="00D84DAB"/>
    <w:rsid w:val="00DA43DC"/>
    <w:rsid w:val="00DA6D6E"/>
    <w:rsid w:val="00DB7ABB"/>
    <w:rsid w:val="00DC541E"/>
    <w:rsid w:val="00DC5749"/>
    <w:rsid w:val="00DD286B"/>
    <w:rsid w:val="00DE31F1"/>
    <w:rsid w:val="00DF25AD"/>
    <w:rsid w:val="00E05D81"/>
    <w:rsid w:val="00E65BAD"/>
    <w:rsid w:val="00F01CEC"/>
    <w:rsid w:val="00F21BF6"/>
    <w:rsid w:val="00F21F62"/>
    <w:rsid w:val="00F30D0C"/>
    <w:rsid w:val="00F322AE"/>
    <w:rsid w:val="00F40F38"/>
    <w:rsid w:val="00F51822"/>
    <w:rsid w:val="00F95FF0"/>
    <w:rsid w:val="00FC3B39"/>
    <w:rsid w:val="00FD140C"/>
    <w:rsid w:val="00FF6CB3"/>
    <w:rsid w:val="325E6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A56CA"/>
  <w15:chartTrackingRefBased/>
  <w15:docId w15:val="{9817AEEB-D4C2-DB4E-BC52-D2637683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077"/>
    <w:pPr>
      <w:spacing w:after="200" w:line="276" w:lineRule="auto"/>
    </w:pPr>
    <w:rPr>
      <w:rFonts w:ascii="Calibri" w:eastAsia="Times New Roman" w:hAnsi="Calibri" w:cs="Times New Roman"/>
      <w:sz w:val="22"/>
      <w:szCs w:val="22"/>
      <w:lang w:eastAsia="ru-RU"/>
    </w:rPr>
  </w:style>
  <w:style w:type="paragraph" w:styleId="2">
    <w:name w:val="heading 2"/>
    <w:basedOn w:val="a"/>
    <w:next w:val="a"/>
    <w:link w:val="20"/>
    <w:uiPriority w:val="99"/>
    <w:qFormat/>
    <w:rsid w:val="00692077"/>
    <w:pPr>
      <w:keepNext/>
      <w:keepLines/>
      <w:spacing w:before="100" w:beforeAutospacing="1" w:after="100" w:afterAutospacing="1" w:line="240" w:lineRule="auto"/>
      <w:jc w:val="center"/>
      <w:outlineLvl w:val="1"/>
    </w:pPr>
    <w:rPr>
      <w:rFonts w:ascii="Tahoma" w:hAnsi="Tahoma"/>
      <w:b/>
      <w:bCs/>
      <w:color w:val="000000"/>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692077"/>
    <w:rPr>
      <w:rFonts w:ascii="Tahoma" w:eastAsia="Times New Roman" w:hAnsi="Tahoma" w:cs="Times New Roman"/>
      <w:b/>
      <w:bCs/>
      <w:color w:val="000000"/>
      <w:sz w:val="26"/>
      <w:szCs w:val="26"/>
      <w:lang w:val="en-US" w:eastAsia="ru-RU"/>
    </w:rPr>
  </w:style>
  <w:style w:type="paragraph" w:styleId="21">
    <w:name w:val="Body Text 2"/>
    <w:basedOn w:val="a"/>
    <w:link w:val="22"/>
    <w:uiPriority w:val="99"/>
    <w:rsid w:val="00692077"/>
    <w:pPr>
      <w:spacing w:after="120" w:line="480" w:lineRule="auto"/>
    </w:pPr>
    <w:rPr>
      <w:lang w:eastAsia="en-US"/>
    </w:rPr>
  </w:style>
  <w:style w:type="character" w:customStyle="1" w:styleId="22">
    <w:name w:val="Основной текст 2 Знак"/>
    <w:basedOn w:val="a0"/>
    <w:link w:val="21"/>
    <w:uiPriority w:val="99"/>
    <w:rsid w:val="00692077"/>
    <w:rPr>
      <w:rFonts w:ascii="Calibri" w:eastAsia="Times New Roman" w:hAnsi="Calibri" w:cs="Times New Roman"/>
      <w:sz w:val="22"/>
      <w:szCs w:val="22"/>
    </w:rPr>
  </w:style>
  <w:style w:type="paragraph" w:styleId="a3">
    <w:name w:val="footer"/>
    <w:basedOn w:val="a"/>
    <w:link w:val="a4"/>
    <w:uiPriority w:val="99"/>
    <w:unhideWhenUsed/>
    <w:rsid w:val="00692077"/>
    <w:pPr>
      <w:tabs>
        <w:tab w:val="center" w:pos="4677"/>
        <w:tab w:val="right" w:pos="9355"/>
      </w:tabs>
      <w:spacing w:after="0" w:line="240" w:lineRule="auto"/>
    </w:pPr>
  </w:style>
  <w:style w:type="character" w:customStyle="1" w:styleId="a4">
    <w:name w:val="Нижний колонтитул Знак"/>
    <w:basedOn w:val="a0"/>
    <w:link w:val="a3"/>
    <w:uiPriority w:val="99"/>
    <w:rsid w:val="00692077"/>
    <w:rPr>
      <w:rFonts w:ascii="Calibri" w:eastAsia="Times New Roman" w:hAnsi="Calibri" w:cs="Times New Roman"/>
      <w:sz w:val="22"/>
      <w:szCs w:val="22"/>
      <w:lang w:eastAsia="ru-RU"/>
    </w:rPr>
  </w:style>
  <w:style w:type="paragraph" w:styleId="a5">
    <w:name w:val="List Paragraph"/>
    <w:basedOn w:val="a"/>
    <w:uiPriority w:val="34"/>
    <w:qFormat/>
    <w:rsid w:val="00692077"/>
    <w:pPr>
      <w:ind w:left="720"/>
      <w:contextualSpacing/>
    </w:pPr>
    <w:rPr>
      <w:rFonts w:eastAsia="Calibri"/>
      <w:lang w:eastAsia="en-US"/>
    </w:rPr>
  </w:style>
  <w:style w:type="character" w:styleId="a6">
    <w:name w:val="Hyperlink"/>
    <w:uiPriority w:val="99"/>
    <w:unhideWhenUsed/>
    <w:rsid w:val="00692077"/>
    <w:rPr>
      <w:color w:val="0000FF"/>
      <w:u w:val="single"/>
    </w:rPr>
  </w:style>
  <w:style w:type="paragraph" w:styleId="a7">
    <w:name w:val="Balloon Text"/>
    <w:basedOn w:val="a"/>
    <w:link w:val="a8"/>
    <w:uiPriority w:val="99"/>
    <w:semiHidden/>
    <w:unhideWhenUsed/>
    <w:rsid w:val="00692077"/>
    <w:pPr>
      <w:spacing w:after="0" w:line="240" w:lineRule="auto"/>
    </w:pPr>
    <w:rPr>
      <w:rFonts w:ascii="Times New Roman" w:hAnsi="Times New Roman"/>
      <w:sz w:val="18"/>
      <w:szCs w:val="18"/>
    </w:rPr>
  </w:style>
  <w:style w:type="character" w:customStyle="1" w:styleId="a8">
    <w:name w:val="Текст выноски Знак"/>
    <w:basedOn w:val="a0"/>
    <w:link w:val="a7"/>
    <w:uiPriority w:val="99"/>
    <w:semiHidden/>
    <w:rsid w:val="00692077"/>
    <w:rPr>
      <w:rFonts w:ascii="Times New Roman" w:eastAsia="Times New Roman" w:hAnsi="Times New Roman" w:cs="Times New Roman"/>
      <w:sz w:val="18"/>
      <w:szCs w:val="18"/>
      <w:lang w:eastAsia="ru-RU"/>
    </w:rPr>
  </w:style>
  <w:style w:type="character" w:styleId="a9">
    <w:name w:val="annotation reference"/>
    <w:basedOn w:val="a0"/>
    <w:uiPriority w:val="99"/>
    <w:semiHidden/>
    <w:unhideWhenUsed/>
    <w:rsid w:val="00692077"/>
    <w:rPr>
      <w:sz w:val="16"/>
      <w:szCs w:val="16"/>
    </w:rPr>
  </w:style>
  <w:style w:type="paragraph" w:styleId="aa">
    <w:name w:val="annotation text"/>
    <w:basedOn w:val="a"/>
    <w:link w:val="ab"/>
    <w:uiPriority w:val="99"/>
    <w:semiHidden/>
    <w:unhideWhenUsed/>
    <w:rsid w:val="00692077"/>
    <w:pPr>
      <w:spacing w:line="240" w:lineRule="auto"/>
    </w:pPr>
    <w:rPr>
      <w:sz w:val="20"/>
      <w:szCs w:val="20"/>
    </w:rPr>
  </w:style>
  <w:style w:type="character" w:customStyle="1" w:styleId="ab">
    <w:name w:val="Текст примечания Знак"/>
    <w:basedOn w:val="a0"/>
    <w:link w:val="aa"/>
    <w:uiPriority w:val="99"/>
    <w:semiHidden/>
    <w:rsid w:val="00692077"/>
    <w:rPr>
      <w:rFonts w:ascii="Calibri" w:eastAsia="Times New Roman" w:hAnsi="Calibri" w:cs="Times New Roman"/>
      <w:sz w:val="20"/>
      <w:szCs w:val="20"/>
      <w:lang w:eastAsia="ru-RU"/>
    </w:rPr>
  </w:style>
  <w:style w:type="paragraph" w:styleId="ac">
    <w:name w:val="annotation subject"/>
    <w:basedOn w:val="aa"/>
    <w:next w:val="aa"/>
    <w:link w:val="ad"/>
    <w:uiPriority w:val="99"/>
    <w:semiHidden/>
    <w:unhideWhenUsed/>
    <w:rsid w:val="00692077"/>
    <w:rPr>
      <w:b/>
      <w:bCs/>
    </w:rPr>
  </w:style>
  <w:style w:type="character" w:customStyle="1" w:styleId="ad">
    <w:name w:val="Тема примечания Знак"/>
    <w:basedOn w:val="ab"/>
    <w:link w:val="ac"/>
    <w:uiPriority w:val="99"/>
    <w:semiHidden/>
    <w:rsid w:val="00692077"/>
    <w:rPr>
      <w:rFonts w:ascii="Calibri" w:eastAsia="Times New Roman" w:hAnsi="Calibri" w:cs="Times New Roman"/>
      <w:b/>
      <w:bCs/>
      <w:sz w:val="20"/>
      <w:szCs w:val="20"/>
      <w:lang w:eastAsia="ru-RU"/>
    </w:rPr>
  </w:style>
  <w:style w:type="character" w:customStyle="1" w:styleId="10">
    <w:name w:val="Неразрешенное упоминание1"/>
    <w:basedOn w:val="a0"/>
    <w:uiPriority w:val="99"/>
    <w:semiHidden/>
    <w:unhideWhenUsed/>
    <w:rsid w:val="00AA7B7C"/>
    <w:rPr>
      <w:color w:val="605E5C"/>
      <w:shd w:val="clear" w:color="auto" w:fill="E1DFDD"/>
    </w:rPr>
  </w:style>
  <w:style w:type="paragraph" w:styleId="ae">
    <w:name w:val="header"/>
    <w:basedOn w:val="a"/>
    <w:link w:val="af"/>
    <w:uiPriority w:val="99"/>
    <w:unhideWhenUsed/>
    <w:rsid w:val="00F5182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51822"/>
    <w:rPr>
      <w:rFonts w:ascii="Calibri" w:eastAsia="Times New Roman" w:hAnsi="Calibri" w:cs="Times New Roman"/>
      <w:sz w:val="22"/>
      <w:szCs w:val="22"/>
      <w:lang w:eastAsia="ru-RU"/>
    </w:rPr>
  </w:style>
  <w:style w:type="numbering" w:customStyle="1" w:styleId="1">
    <w:name w:val="Стиль1"/>
    <w:uiPriority w:val="99"/>
    <w:rsid w:val="00E65BAD"/>
    <w:pPr>
      <w:numPr>
        <w:numId w:val="10"/>
      </w:numPr>
    </w:pPr>
  </w:style>
  <w:style w:type="paragraph" w:styleId="af0">
    <w:name w:val="Revision"/>
    <w:hidden/>
    <w:uiPriority w:val="99"/>
    <w:semiHidden/>
    <w:rsid w:val="004277FE"/>
    <w:rPr>
      <w:rFonts w:ascii="Calibri" w:eastAsia="Times New Roman" w:hAnsi="Calibri" w:cs="Times New Roman"/>
      <w:sz w:val="22"/>
      <w:szCs w:val="22"/>
      <w:lang w:eastAsia="ru-RU"/>
    </w:rPr>
  </w:style>
  <w:style w:type="character" w:styleId="af1">
    <w:name w:val="Unresolved Mention"/>
    <w:basedOn w:val="a0"/>
    <w:uiPriority w:val="99"/>
    <w:semiHidden/>
    <w:unhideWhenUsed/>
    <w:rsid w:val="006F53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ek-digita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4EC05-1E22-4157-A658-259D2BE42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1876</Words>
  <Characters>10696</Characters>
  <Application>Microsoft Office Word</Application>
  <DocSecurity>0</DocSecurity>
  <Lines>89</Lines>
  <Paragraphs>25</Paragraphs>
  <ScaleCrop>false</ScaleCrop>
  <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Васильев Константин Вячеславович</cp:lastModifiedBy>
  <cp:revision>3</cp:revision>
  <dcterms:created xsi:type="dcterms:W3CDTF">2026-07-22T09:22:00Z</dcterms:created>
  <dcterms:modified xsi:type="dcterms:W3CDTF">2026-08-19T08:33:00Z</dcterms:modified>
</cp:coreProperties>
</file>