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BA94" w14:textId="25E25258" w:rsidR="00FA6B34" w:rsidRPr="00FA6B34" w:rsidRDefault="387B5925" w:rsidP="65406527">
      <w:pPr>
        <w:shd w:val="clear" w:color="auto" w:fill="FFFFFF" w:themeFill="background1"/>
        <w:spacing w:after="60"/>
        <w:jc w:val="center"/>
        <w:rPr>
          <w:rFonts w:ascii="Helvetica" w:hAnsi="Helvetica" w:cs="Helvetica"/>
          <w:b/>
          <w:bCs/>
          <w:spacing w:val="2"/>
          <w:sz w:val="21"/>
          <w:szCs w:val="21"/>
          <w:highlight w:val="yellow"/>
        </w:rPr>
      </w:pPr>
      <w:r>
        <w:rPr>
          <w:rFonts w:ascii="Helvetica" w:hAnsi="Helvetica" w:cs="Helvetica"/>
          <w:b/>
          <w:bCs/>
          <w:spacing w:val="2"/>
          <w:sz w:val="21"/>
          <w:szCs w:val="21"/>
        </w:rPr>
        <w:t xml:space="preserve">Настройка связей между сигналами и элементами </w:t>
      </w:r>
      <w:r w:rsidR="3A6F3BB6">
        <w:rPr>
          <w:rFonts w:ascii="Helvetica" w:hAnsi="Helvetica" w:cs="Helvetica"/>
          <w:b/>
          <w:bCs/>
          <w:spacing w:val="2"/>
          <w:sz w:val="21"/>
          <w:szCs w:val="21"/>
          <w:lang w:val="en-US"/>
        </w:rPr>
        <w:t>BIM</w:t>
      </w:r>
      <w:r w:rsidR="11C56CAC" w:rsidRPr="003134EE">
        <w:rPr>
          <w:rFonts w:ascii="Helvetica" w:hAnsi="Helvetica" w:cs="Helvetica"/>
          <w:b/>
          <w:bCs/>
          <w:spacing w:val="2"/>
          <w:sz w:val="21"/>
          <w:szCs w:val="21"/>
        </w:rPr>
        <w:t xml:space="preserve"> в </w:t>
      </w:r>
      <w:r w:rsidR="11C56CAC" w:rsidRPr="003134EE">
        <w:rPr>
          <w:rFonts w:ascii="Helvetica" w:hAnsi="Helvetica" w:cs="Helvetica"/>
          <w:b/>
          <w:bCs/>
          <w:spacing w:val="2"/>
          <w:sz w:val="21"/>
          <w:szCs w:val="21"/>
          <w:lang w:val="en-US"/>
        </w:rPr>
        <w:t>MasterDigitalTwin</w:t>
      </w:r>
    </w:p>
    <w:p w14:paraId="4A87117E" w14:textId="77777777" w:rsidR="00357F14" w:rsidRDefault="00357F14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326BD0A" w14:textId="596ABF69" w:rsidR="00610AF4" w:rsidRPr="003134EE" w:rsidRDefault="53EEE871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z w:val="21"/>
          <w:szCs w:val="21"/>
        </w:rPr>
      </w:pPr>
      <w:r w:rsidRPr="003134EE">
        <w:rPr>
          <w:rFonts w:ascii="Helvetica" w:hAnsi="Helvetica" w:cs="Helvetica"/>
          <w:sz w:val="21"/>
          <w:szCs w:val="21"/>
        </w:rPr>
        <w:t>Продолжаем</w:t>
      </w:r>
      <w:r w:rsidR="0ED5AA24" w:rsidRPr="003134EE">
        <w:rPr>
          <w:rFonts w:ascii="Helvetica" w:hAnsi="Helvetica" w:cs="Helvetica"/>
          <w:sz w:val="21"/>
          <w:szCs w:val="21"/>
        </w:rPr>
        <w:t xml:space="preserve"> нашу</w:t>
      </w:r>
      <w:r w:rsidRPr="003134EE">
        <w:rPr>
          <w:rFonts w:ascii="Helvetica" w:hAnsi="Helvetica" w:cs="Helvetica"/>
          <w:sz w:val="21"/>
          <w:szCs w:val="21"/>
        </w:rPr>
        <w:t xml:space="preserve"> серию материалов о работе с MasterDigitalTwin.</w:t>
      </w:r>
      <w:r w:rsidR="30BAE578" w:rsidRPr="003134EE">
        <w:rPr>
          <w:rFonts w:ascii="Helvetica" w:hAnsi="Helvetica" w:cs="Helvetica"/>
          <w:sz w:val="21"/>
          <w:szCs w:val="21"/>
        </w:rPr>
        <w:t xml:space="preserve"> Если вы уже создали проект в MasterSCADA 4D и импортировали BIM-модель, то, пожалуй, задавались вопросом: как же теперь всё это оживить?</w:t>
      </w:r>
      <w:r w:rsidRPr="003134EE">
        <w:rPr>
          <w:rFonts w:ascii="Helvetica" w:hAnsi="Helvetica" w:cs="Helvetica"/>
          <w:sz w:val="21"/>
          <w:szCs w:val="21"/>
        </w:rPr>
        <w:t xml:space="preserve"> </w:t>
      </w:r>
    </w:p>
    <w:p w14:paraId="46291D1F" w14:textId="0F0898B7" w:rsidR="00610AF4" w:rsidRPr="003134EE" w:rsidRDefault="3A6F3BB6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z w:val="21"/>
          <w:szCs w:val="21"/>
        </w:rPr>
      </w:pPr>
      <w:r w:rsidRPr="003134EE">
        <w:rPr>
          <w:rFonts w:ascii="Helvetica" w:hAnsi="Helvetica" w:cs="Helvetica"/>
          <w:spacing w:val="2"/>
          <w:sz w:val="21"/>
          <w:szCs w:val="21"/>
        </w:rPr>
        <w:t>В этой статье</w:t>
      </w:r>
      <w:r w:rsidR="3991F3C1" w:rsidRPr="003134EE">
        <w:rPr>
          <w:rFonts w:ascii="Helvetica" w:hAnsi="Helvetica" w:cs="Helvetica"/>
          <w:spacing w:val="2"/>
          <w:sz w:val="21"/>
          <w:szCs w:val="21"/>
        </w:rPr>
        <w:t xml:space="preserve">: </w:t>
      </w:r>
    </w:p>
    <w:p w14:paraId="6A7BBFD4" w14:textId="496F6553" w:rsidR="00610AF4" w:rsidRPr="003134EE" w:rsidRDefault="3991F3C1" w:rsidP="6540652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z w:val="21"/>
          <w:szCs w:val="21"/>
        </w:rPr>
      </w:pPr>
      <w:r w:rsidRPr="003134EE">
        <w:rPr>
          <w:rFonts w:ascii="Helvetica" w:hAnsi="Helvetica" w:cs="Helvetica"/>
          <w:spacing w:val="2"/>
          <w:sz w:val="21"/>
          <w:szCs w:val="21"/>
        </w:rPr>
        <w:t xml:space="preserve">Покажем, </w:t>
      </w:r>
      <w:r w:rsidR="154E4430" w:rsidRPr="003134EE">
        <w:rPr>
          <w:rFonts w:ascii="Helvetica" w:hAnsi="Helvetica" w:cs="Helvetica"/>
          <w:spacing w:val="2"/>
          <w:sz w:val="21"/>
          <w:szCs w:val="21"/>
        </w:rPr>
        <w:t xml:space="preserve">как 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>созда</w:t>
      </w:r>
      <w:r w:rsidR="766BB0E7" w:rsidRPr="003134EE">
        <w:rPr>
          <w:rFonts w:ascii="Helvetica" w:hAnsi="Helvetica" w:cs="Helvetica"/>
          <w:spacing w:val="2"/>
          <w:sz w:val="21"/>
          <w:szCs w:val="21"/>
        </w:rPr>
        <w:t xml:space="preserve">ть 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>основны</w:t>
      </w:r>
      <w:r w:rsidR="2A019CD0" w:rsidRPr="003134EE">
        <w:rPr>
          <w:rFonts w:ascii="Helvetica" w:hAnsi="Helvetica" w:cs="Helvetica"/>
          <w:spacing w:val="2"/>
          <w:sz w:val="21"/>
          <w:szCs w:val="21"/>
        </w:rPr>
        <w:t>е</w:t>
      </w:r>
      <w:r w:rsidR="545CA4FC" w:rsidRPr="003134EE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>связ</w:t>
      </w:r>
      <w:r w:rsidR="2E1CFA4B" w:rsidRPr="003134EE">
        <w:rPr>
          <w:rFonts w:ascii="Helvetica" w:hAnsi="Helvetica" w:cs="Helvetica"/>
          <w:spacing w:val="2"/>
          <w:sz w:val="21"/>
          <w:szCs w:val="21"/>
        </w:rPr>
        <w:t xml:space="preserve">и 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>между реальными сигналами оборудования и соответствующими элементами BIM-модели</w:t>
      </w:r>
      <w:r w:rsidR="378B29CC" w:rsidRPr="003134EE">
        <w:rPr>
          <w:rFonts w:ascii="Helvetica" w:hAnsi="Helvetica" w:cs="Helvetica"/>
          <w:spacing w:val="2"/>
          <w:sz w:val="21"/>
          <w:szCs w:val="21"/>
        </w:rPr>
        <w:t>;</w:t>
      </w:r>
    </w:p>
    <w:p w14:paraId="4ABBE67C" w14:textId="373437C3" w:rsidR="00610AF4" w:rsidRPr="003134EE" w:rsidRDefault="2C64C75D" w:rsidP="6540652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z w:val="21"/>
          <w:szCs w:val="21"/>
        </w:rPr>
      </w:pPr>
      <w:r w:rsidRPr="003134EE">
        <w:rPr>
          <w:rFonts w:ascii="Helvetica" w:hAnsi="Helvetica" w:cs="Helvetica"/>
          <w:spacing w:val="2"/>
          <w:sz w:val="21"/>
          <w:szCs w:val="21"/>
        </w:rPr>
        <w:t>Р</w:t>
      </w:r>
      <w:r w:rsidR="40D55333" w:rsidRPr="003134EE">
        <w:rPr>
          <w:rFonts w:ascii="Helvetica" w:hAnsi="Helvetica" w:cs="Helvetica"/>
          <w:spacing w:val="2"/>
          <w:sz w:val="21"/>
          <w:szCs w:val="21"/>
        </w:rPr>
        <w:t>ассмотрим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 xml:space="preserve"> цветовую индикацию состояния оборудования</w:t>
      </w:r>
      <w:r w:rsidR="45887905" w:rsidRPr="003134EE">
        <w:rPr>
          <w:rFonts w:ascii="Helvetica" w:hAnsi="Helvetica" w:cs="Helvetica"/>
          <w:spacing w:val="2"/>
          <w:sz w:val="21"/>
          <w:szCs w:val="21"/>
        </w:rPr>
        <w:t>;</w:t>
      </w:r>
    </w:p>
    <w:p w14:paraId="7F0FF860" w14:textId="092710E5" w:rsidR="00610AF4" w:rsidRPr="003134EE" w:rsidRDefault="156D3F2B" w:rsidP="65406527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3134EE">
        <w:rPr>
          <w:rFonts w:ascii="Helvetica" w:hAnsi="Helvetica" w:cs="Helvetica"/>
          <w:spacing w:val="2"/>
          <w:sz w:val="21"/>
          <w:szCs w:val="21"/>
        </w:rPr>
        <w:t>Р</w:t>
      </w:r>
      <w:r w:rsidR="3A6F3BB6" w:rsidRPr="003134EE">
        <w:rPr>
          <w:rFonts w:ascii="Helvetica" w:hAnsi="Helvetica" w:cs="Helvetica"/>
          <w:spacing w:val="2"/>
          <w:sz w:val="21"/>
          <w:szCs w:val="21"/>
        </w:rPr>
        <w:t>азберём, как сократить время настройки связей для однотипных объектов.</w:t>
      </w:r>
    </w:p>
    <w:p w14:paraId="6B6163D9" w14:textId="77777777" w:rsidR="001A0DA3" w:rsidRPr="003134EE" w:rsidRDefault="001A0DA3" w:rsidP="009642B5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20F3A13A" w14:textId="31E982D0" w:rsidR="00BC594B" w:rsidRPr="003134EE" w:rsidRDefault="19BA206F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 w:rsidRPr="003134EE">
        <w:rPr>
          <w:rFonts w:ascii="Helvetica" w:hAnsi="Helvetica" w:cs="Helvetica"/>
          <w:b/>
          <w:bCs/>
          <w:spacing w:val="2"/>
          <w:sz w:val="21"/>
          <w:szCs w:val="21"/>
        </w:rPr>
        <w:t xml:space="preserve">Как связать тег с объектом </w:t>
      </w:r>
      <w:r w:rsidR="44AA439C" w:rsidRPr="003134EE">
        <w:rPr>
          <w:rFonts w:ascii="Helvetica" w:hAnsi="Helvetica" w:cs="Helvetica"/>
          <w:b/>
          <w:bCs/>
          <w:spacing w:val="2"/>
          <w:sz w:val="21"/>
          <w:szCs w:val="21"/>
          <w:lang w:val="en-US"/>
        </w:rPr>
        <w:t>BIM</w:t>
      </w:r>
    </w:p>
    <w:p w14:paraId="0565556B" w14:textId="032DF1AE" w:rsidR="65406527" w:rsidRPr="003134EE" w:rsidRDefault="65406527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z w:val="21"/>
          <w:szCs w:val="21"/>
        </w:rPr>
      </w:pPr>
    </w:p>
    <w:p w14:paraId="086B74C5" w14:textId="1C802303" w:rsidR="00460D0B" w:rsidRPr="003134EE" w:rsidRDefault="44AA439C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3134EE">
        <w:rPr>
          <w:rFonts w:ascii="Helvetica" w:hAnsi="Helvetica" w:cs="Helvetica"/>
          <w:spacing w:val="2"/>
          <w:sz w:val="21"/>
          <w:szCs w:val="21"/>
        </w:rPr>
        <w:t>Напомним, что первы</w:t>
      </w:r>
      <w:r w:rsidR="25847C06" w:rsidRPr="003134EE">
        <w:rPr>
          <w:rFonts w:ascii="Helvetica" w:hAnsi="Helvetica" w:cs="Helvetica"/>
          <w:spacing w:val="2"/>
          <w:sz w:val="21"/>
          <w:szCs w:val="21"/>
        </w:rPr>
        <w:t>е</w:t>
      </w:r>
      <w:r w:rsidRPr="003134EE">
        <w:rPr>
          <w:rFonts w:ascii="Helvetica" w:hAnsi="Helvetica" w:cs="Helvetica"/>
          <w:spacing w:val="2"/>
          <w:sz w:val="21"/>
          <w:szCs w:val="21"/>
        </w:rPr>
        <w:t xml:space="preserve"> шаг</w:t>
      </w:r>
      <w:r w:rsidR="2CE424B2" w:rsidRPr="003134EE">
        <w:rPr>
          <w:rFonts w:ascii="Helvetica" w:hAnsi="Helvetica" w:cs="Helvetica"/>
          <w:spacing w:val="2"/>
          <w:sz w:val="21"/>
          <w:szCs w:val="21"/>
        </w:rPr>
        <w:t xml:space="preserve">и </w:t>
      </w:r>
      <w:r w:rsidRPr="003134EE">
        <w:rPr>
          <w:rFonts w:ascii="Helvetica" w:hAnsi="Helvetica" w:cs="Helvetica"/>
          <w:spacing w:val="2"/>
          <w:sz w:val="21"/>
          <w:szCs w:val="21"/>
        </w:rPr>
        <w:t xml:space="preserve">при работе с MasterDigitalTwin </w:t>
      </w:r>
      <w:r w:rsidR="79BEAFBC" w:rsidRPr="003134EE">
        <w:rPr>
          <w:rFonts w:ascii="Helvetica" w:hAnsi="Helvetica" w:cs="Helvetica"/>
          <w:spacing w:val="2"/>
          <w:sz w:val="21"/>
          <w:szCs w:val="21"/>
        </w:rPr>
        <w:t>-</w:t>
      </w:r>
      <w:r w:rsidRPr="003134EE">
        <w:rPr>
          <w:rFonts w:ascii="Helvetica" w:hAnsi="Helvetica" w:cs="Helvetica"/>
          <w:spacing w:val="2"/>
          <w:sz w:val="21"/>
          <w:szCs w:val="21"/>
        </w:rPr>
        <w:t xml:space="preserve"> создание проекта в MasterSCADA</w:t>
      </w:r>
      <w:r w:rsidRPr="00460D0B">
        <w:rPr>
          <w:rFonts w:ascii="Helvetica" w:hAnsi="Helvetica" w:cs="Helvetica"/>
          <w:spacing w:val="2"/>
          <w:sz w:val="21"/>
          <w:szCs w:val="21"/>
        </w:rPr>
        <w:t xml:space="preserve"> 4D и импорт BIM-модели.</w:t>
      </w:r>
    </w:p>
    <w:p w14:paraId="07D0235A" w14:textId="77777777" w:rsidR="00460D0B" w:rsidRPr="003134EE" w:rsidRDefault="00460D0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055D05E5" w14:textId="12C45E41" w:rsidR="001263D9" w:rsidRPr="003134EE" w:rsidRDefault="44AA439C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460D0B">
        <w:rPr>
          <w:rFonts w:ascii="Helvetica" w:hAnsi="Helvetica" w:cs="Helvetica"/>
          <w:spacing w:val="2"/>
          <w:sz w:val="21"/>
          <w:szCs w:val="21"/>
        </w:rPr>
        <w:t>Чтобы получить «живой» цифровой двойник на основе данных</w:t>
      </w:r>
      <w:r w:rsidR="59317CDA" w:rsidRPr="00460D0B">
        <w:rPr>
          <w:rFonts w:ascii="Helvetica" w:hAnsi="Helvetica" w:cs="Helvetica"/>
          <w:spacing w:val="2"/>
          <w:sz w:val="21"/>
          <w:szCs w:val="21"/>
        </w:rPr>
        <w:t xml:space="preserve"> проекта и модели</w:t>
      </w:r>
      <w:r w:rsidRPr="00460D0B">
        <w:rPr>
          <w:rFonts w:ascii="Helvetica" w:hAnsi="Helvetica" w:cs="Helvetica"/>
          <w:spacing w:val="2"/>
          <w:sz w:val="21"/>
          <w:szCs w:val="21"/>
        </w:rPr>
        <w:t xml:space="preserve">, необходимо настроить связи между параметрами контролируемых объектов и их отображением в трёхмерной модели </w:t>
      </w:r>
      <w:r w:rsidR="6F673A56" w:rsidRPr="00460D0B">
        <w:rPr>
          <w:rFonts w:ascii="Helvetica" w:hAnsi="Helvetica" w:cs="Helvetica"/>
          <w:spacing w:val="2"/>
          <w:sz w:val="21"/>
          <w:szCs w:val="21"/>
        </w:rPr>
        <w:t>-</w:t>
      </w:r>
      <w:r w:rsidRPr="00460D0B">
        <w:rPr>
          <w:rFonts w:ascii="Helvetica" w:hAnsi="Helvetica" w:cs="Helvetica"/>
          <w:spacing w:val="2"/>
          <w:sz w:val="21"/>
          <w:szCs w:val="21"/>
        </w:rPr>
        <w:t xml:space="preserve"> то есть соответствующими элементами BIM.</w:t>
      </w:r>
    </w:p>
    <w:p w14:paraId="6718E2AD" w14:textId="77777777" w:rsidR="00460D0B" w:rsidRPr="003134EE" w:rsidRDefault="00460D0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22615296" w14:textId="646D5EA1" w:rsidR="001263D9" w:rsidRDefault="00460D0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460D0B">
        <w:rPr>
          <w:rFonts w:ascii="Helvetica" w:hAnsi="Helvetica" w:cs="Helvetica"/>
          <w:spacing w:val="2"/>
          <w:sz w:val="21"/>
          <w:szCs w:val="21"/>
        </w:rPr>
        <w:t>Связывание выполняется простым перетаскиванием параметра объекта из дерева проекта MasterSCADA 4D на соответствующий элемент BIM-модели:</w:t>
      </w:r>
    </w:p>
    <w:p w14:paraId="38B6F2F1" w14:textId="4B20192B" w:rsidR="001263D9" w:rsidRDefault="00EA096E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EA096E">
        <w:rPr>
          <w:rFonts w:ascii="Helvetica" w:hAnsi="Helvetica" w:cs="Helvetica"/>
          <w:noProof/>
          <w:spacing w:val="2"/>
          <w:sz w:val="21"/>
          <w:szCs w:val="21"/>
        </w:rPr>
        <w:drawing>
          <wp:inline distT="0" distB="0" distL="0" distR="0" wp14:anchorId="29726A6D" wp14:editId="5E6AACCD">
            <wp:extent cx="5940425" cy="2280920"/>
            <wp:effectExtent l="0" t="0" r="3175" b="5080"/>
            <wp:docPr id="1066125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257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C853" w14:textId="35CF0676" w:rsidR="001263D9" w:rsidRPr="00BC594B" w:rsidRDefault="001263D9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Рис.1</w:t>
      </w:r>
    </w:p>
    <w:p w14:paraId="22C65820" w14:textId="1263E710" w:rsidR="00BC594B" w:rsidRP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2E2F9BD1" w14:textId="39F3B2E9" w:rsidR="00BC594B" w:rsidRP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 xml:space="preserve">При создании связи открывается окно конвертера, в котором выбирается, </w:t>
      </w:r>
      <w:r w:rsidR="001263D9">
        <w:rPr>
          <w:rFonts w:ascii="Helvetica" w:hAnsi="Helvetica" w:cs="Helvetica"/>
          <w:spacing w:val="2"/>
          <w:sz w:val="21"/>
          <w:szCs w:val="21"/>
        </w:rPr>
        <w:t xml:space="preserve">как будет реагировать элемент модели </w:t>
      </w:r>
      <w:r w:rsidR="00460D0B">
        <w:rPr>
          <w:rFonts w:ascii="Helvetica" w:hAnsi="Helvetica" w:cs="Helvetica"/>
          <w:spacing w:val="2"/>
          <w:sz w:val="21"/>
          <w:szCs w:val="21"/>
        </w:rPr>
        <w:t>на сигнал</w:t>
      </w:r>
      <w:r w:rsidRPr="00BC594B">
        <w:rPr>
          <w:rFonts w:ascii="Helvetica" w:hAnsi="Helvetica" w:cs="Helvetica"/>
          <w:spacing w:val="2"/>
          <w:sz w:val="21"/>
          <w:szCs w:val="21"/>
        </w:rPr>
        <w:t>.</w:t>
      </w:r>
    </w:p>
    <w:p w14:paraId="1245218A" w14:textId="77777777" w:rsidR="001263D9" w:rsidRDefault="001263D9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37972BF" w14:textId="1999B692" w:rsidR="00BC594B" w:rsidRPr="00BC594B" w:rsidRDefault="02A300FC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 w:rsidRPr="65406527">
        <w:rPr>
          <w:rFonts w:ascii="Helvetica" w:hAnsi="Helvetica" w:cs="Helvetica"/>
          <w:b/>
          <w:bCs/>
          <w:spacing w:val="2"/>
          <w:sz w:val="21"/>
          <w:szCs w:val="21"/>
        </w:rPr>
        <w:t xml:space="preserve">Какие </w:t>
      </w:r>
      <w:r w:rsidR="7B56004D" w:rsidRPr="65406527">
        <w:rPr>
          <w:rFonts w:ascii="Helvetica" w:hAnsi="Helvetica" w:cs="Helvetica"/>
          <w:b/>
          <w:bCs/>
          <w:spacing w:val="2"/>
          <w:sz w:val="21"/>
          <w:szCs w:val="21"/>
        </w:rPr>
        <w:t>варианты</w:t>
      </w:r>
      <w:r w:rsidR="7457FEE9" w:rsidRPr="65406527">
        <w:rPr>
          <w:rFonts w:ascii="Helvetica" w:hAnsi="Helvetica" w:cs="Helvetica"/>
          <w:b/>
          <w:bCs/>
          <w:spacing w:val="2"/>
          <w:sz w:val="21"/>
          <w:szCs w:val="21"/>
        </w:rPr>
        <w:t xml:space="preserve"> доступны уже сейчас</w:t>
      </w:r>
      <w:r w:rsidR="335B7D1E" w:rsidRPr="65406527">
        <w:rPr>
          <w:rFonts w:ascii="Helvetica" w:hAnsi="Helvetica" w:cs="Helvetica"/>
          <w:b/>
          <w:bCs/>
          <w:spacing w:val="2"/>
          <w:sz w:val="21"/>
          <w:szCs w:val="21"/>
        </w:rPr>
        <w:t>:</w:t>
      </w:r>
    </w:p>
    <w:p w14:paraId="1533F0B7" w14:textId="7BA661BE" w:rsidR="00BC594B" w:rsidRPr="00BC594B" w:rsidRDefault="00BC594B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изменение цвета</w:t>
      </w:r>
    </w:p>
    <w:p w14:paraId="04A6628B" w14:textId="2C3B57DC" w:rsidR="00BC594B" w:rsidRPr="00BC594B" w:rsidRDefault="00BC594B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изменение видимости</w:t>
      </w:r>
    </w:p>
    <w:p w14:paraId="7E1F1B99" w14:textId="3D742850" w:rsidR="00BC594B" w:rsidRPr="00BC594B" w:rsidRDefault="00BC594B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мигание</w:t>
      </w:r>
    </w:p>
    <w:p w14:paraId="0A72CA20" w14:textId="77777777" w:rsidR="00BC594B" w:rsidRDefault="00BC594B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отображение плаката </w:t>
      </w:r>
    </w:p>
    <w:p w14:paraId="103B56AA" w14:textId="71D2C5C0" w:rsidR="001263D9" w:rsidRDefault="001263D9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процент заполнения</w:t>
      </w:r>
    </w:p>
    <w:p w14:paraId="1DA70D23" w14:textId="1203BD7F" w:rsidR="001263D9" w:rsidRDefault="001263D9" w:rsidP="00BC594B">
      <w:pPr>
        <w:pStyle w:val="a3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цвет заполнения</w:t>
      </w:r>
    </w:p>
    <w:p w14:paraId="18CB4B58" w14:textId="538889F4" w:rsidR="001263D9" w:rsidRPr="00BC594B" w:rsidRDefault="001263D9" w:rsidP="001263D9">
      <w:pPr>
        <w:pStyle w:val="a3"/>
        <w:shd w:val="clear" w:color="auto" w:fill="FFFFFF"/>
        <w:spacing w:before="0" w:beforeAutospacing="0" w:after="60" w:afterAutospacing="0"/>
        <w:ind w:left="720"/>
        <w:rPr>
          <w:rFonts w:ascii="Helvetica" w:hAnsi="Helvetica" w:cs="Helvetica"/>
          <w:spacing w:val="2"/>
          <w:sz w:val="21"/>
          <w:szCs w:val="21"/>
        </w:rPr>
      </w:pPr>
    </w:p>
    <w:p w14:paraId="1D3C52DF" w14:textId="77777777" w:rsidR="0089294B" w:rsidRDefault="00892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89294B">
        <w:rPr>
          <w:rFonts w:ascii="Helvetica" w:hAnsi="Helvetica" w:cs="Helvetica"/>
          <w:noProof/>
          <w:spacing w:val="2"/>
          <w:sz w:val="21"/>
          <w:szCs w:val="21"/>
        </w:rPr>
        <w:lastRenderedPageBreak/>
        <w:drawing>
          <wp:inline distT="0" distB="0" distL="0" distR="0" wp14:anchorId="26F780ED" wp14:editId="0641FF8B">
            <wp:extent cx="5940425" cy="3938270"/>
            <wp:effectExtent l="0" t="0" r="3175" b="5080"/>
            <wp:docPr id="20503894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894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A89B" w14:textId="77777777" w:rsidR="0089294B" w:rsidRDefault="0089294B" w:rsidP="00892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Рис.2</w:t>
      </w:r>
    </w:p>
    <w:p w14:paraId="03FB8247" w14:textId="77777777" w:rsidR="0089294B" w:rsidRDefault="0089294B" w:rsidP="00892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0C0E5BE" w14:textId="184E77AF" w:rsid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 xml:space="preserve">Таким образом, любой сигнал SCADA </w:t>
      </w:r>
      <w:r w:rsidR="00274E0F">
        <w:rPr>
          <w:rFonts w:ascii="Helvetica" w:hAnsi="Helvetica" w:cs="Helvetica"/>
          <w:spacing w:val="2"/>
          <w:sz w:val="21"/>
          <w:szCs w:val="21"/>
        </w:rPr>
        <w:t>может</w:t>
      </w:r>
      <w:r w:rsidR="009726ED">
        <w:rPr>
          <w:rFonts w:ascii="Helvetica" w:hAnsi="Helvetica" w:cs="Helvetica"/>
          <w:spacing w:val="2"/>
          <w:sz w:val="21"/>
          <w:szCs w:val="21"/>
        </w:rPr>
        <w:t xml:space="preserve"> изменять </w:t>
      </w:r>
      <w:r w:rsidRPr="00BC594B">
        <w:rPr>
          <w:rFonts w:ascii="Helvetica" w:hAnsi="Helvetica" w:cs="Helvetica"/>
          <w:spacing w:val="2"/>
          <w:sz w:val="21"/>
          <w:szCs w:val="21"/>
        </w:rPr>
        <w:t xml:space="preserve">поведение объекта </w:t>
      </w:r>
      <w:r w:rsidR="001263D9">
        <w:rPr>
          <w:rFonts w:ascii="Helvetica" w:hAnsi="Helvetica" w:cs="Helvetica"/>
          <w:spacing w:val="2"/>
          <w:sz w:val="21"/>
          <w:szCs w:val="21"/>
        </w:rPr>
        <w:t>в трехмерном пространстве</w:t>
      </w:r>
      <w:r w:rsidR="009726ED">
        <w:rPr>
          <w:rFonts w:ascii="Helvetica" w:hAnsi="Helvetica" w:cs="Helvetica"/>
          <w:spacing w:val="2"/>
          <w:sz w:val="21"/>
          <w:szCs w:val="21"/>
        </w:rPr>
        <w:t xml:space="preserve"> в соответствии с заданной пользователем логикой.</w:t>
      </w:r>
    </w:p>
    <w:p w14:paraId="56FF3E41" w14:textId="77777777" w:rsidR="0089294B" w:rsidRPr="00BC594B" w:rsidRDefault="00892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333AAC1A" w14:textId="0FBE9740" w:rsidR="00BC594B" w:rsidRPr="00BC594B" w:rsidRDefault="134F1D3C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 w:rsidRPr="65406527">
        <w:rPr>
          <w:rFonts w:ascii="Helvetica" w:hAnsi="Helvetica" w:cs="Helvetica"/>
          <w:b/>
          <w:bCs/>
          <w:sz w:val="21"/>
          <w:szCs w:val="21"/>
        </w:rPr>
        <w:t>Как это выглядит на практике:</w:t>
      </w:r>
    </w:p>
    <w:p w14:paraId="6CE92182" w14:textId="4867CBAE" w:rsidR="00BC594B" w:rsidRPr="00BC594B" w:rsidRDefault="335B7D1E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 xml:space="preserve">Для </w:t>
      </w:r>
      <w:r w:rsidR="64F73117">
        <w:rPr>
          <w:rFonts w:ascii="Helvetica" w:hAnsi="Helvetica" w:cs="Helvetica"/>
          <w:spacing w:val="2"/>
          <w:sz w:val="21"/>
          <w:szCs w:val="21"/>
        </w:rPr>
        <w:t>любого оборудования</w:t>
      </w:r>
      <w:r w:rsidRPr="00BC594B">
        <w:rPr>
          <w:rFonts w:ascii="Helvetica" w:hAnsi="Helvetica" w:cs="Helvetica"/>
          <w:spacing w:val="2"/>
          <w:sz w:val="21"/>
          <w:szCs w:val="21"/>
        </w:rPr>
        <w:t xml:space="preserve"> можно задать</w:t>
      </w:r>
      <w:r w:rsidR="64F73117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202D2FB4">
        <w:rPr>
          <w:rFonts w:ascii="Helvetica" w:hAnsi="Helvetica" w:cs="Helvetica"/>
          <w:spacing w:val="2"/>
          <w:sz w:val="21"/>
          <w:szCs w:val="21"/>
        </w:rPr>
        <w:t>собственную логику</w:t>
      </w:r>
      <w:r w:rsidRPr="00BC594B">
        <w:rPr>
          <w:rFonts w:ascii="Helvetica" w:hAnsi="Helvetica" w:cs="Helvetica"/>
          <w:spacing w:val="2"/>
          <w:sz w:val="21"/>
          <w:szCs w:val="21"/>
        </w:rPr>
        <w:t>:</w:t>
      </w:r>
    </w:p>
    <w:p w14:paraId="46B75DAE" w14:textId="77777777" w:rsidR="00BC594B" w:rsidRPr="00BC594B" w:rsidRDefault="00BC594B" w:rsidP="00BC594B">
      <w:pPr>
        <w:pStyle w:val="a3"/>
        <w:numPr>
          <w:ilvl w:val="0"/>
          <w:numId w:val="7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авария → красный цвет + мигание</w:t>
      </w:r>
    </w:p>
    <w:p w14:paraId="0391B3F5" w14:textId="5AB7D17B" w:rsidR="00BC594B" w:rsidRPr="00BC594B" w:rsidRDefault="00BC594B" w:rsidP="00BC594B">
      <w:pPr>
        <w:pStyle w:val="a3"/>
        <w:numPr>
          <w:ilvl w:val="0"/>
          <w:numId w:val="7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останов → скрытие</w:t>
      </w:r>
      <w:r w:rsidR="0089294B">
        <w:rPr>
          <w:rFonts w:ascii="Helvetica" w:hAnsi="Helvetica" w:cs="Helvetica"/>
          <w:spacing w:val="2"/>
          <w:sz w:val="21"/>
          <w:szCs w:val="21"/>
        </w:rPr>
        <w:t xml:space="preserve"> оборудования</w:t>
      </w:r>
    </w:p>
    <w:p w14:paraId="07B16605" w14:textId="1F27D390" w:rsidR="00BC594B" w:rsidRDefault="00BC594B" w:rsidP="00BC594B">
      <w:pPr>
        <w:pStyle w:val="a3"/>
        <w:numPr>
          <w:ilvl w:val="0"/>
          <w:numId w:val="7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работ</w:t>
      </w:r>
      <w:r w:rsidR="0089294B">
        <w:rPr>
          <w:rFonts w:ascii="Helvetica" w:hAnsi="Helvetica" w:cs="Helvetica"/>
          <w:spacing w:val="2"/>
          <w:sz w:val="21"/>
          <w:szCs w:val="21"/>
        </w:rPr>
        <w:t>а</w:t>
      </w:r>
      <w:r w:rsidRPr="00BC594B">
        <w:rPr>
          <w:rFonts w:ascii="Helvetica" w:hAnsi="Helvetica" w:cs="Helvetica"/>
          <w:spacing w:val="2"/>
          <w:sz w:val="21"/>
          <w:szCs w:val="21"/>
        </w:rPr>
        <w:t xml:space="preserve"> → </w:t>
      </w:r>
      <w:r w:rsidR="00241A82">
        <w:rPr>
          <w:rFonts w:ascii="Helvetica" w:hAnsi="Helvetica" w:cs="Helvetica"/>
          <w:spacing w:val="2"/>
          <w:sz w:val="21"/>
          <w:szCs w:val="21"/>
        </w:rPr>
        <w:t xml:space="preserve">зеленый цвет + </w:t>
      </w:r>
      <w:r w:rsidRPr="00BC594B">
        <w:rPr>
          <w:rFonts w:ascii="Helvetica" w:hAnsi="Helvetica" w:cs="Helvetica"/>
          <w:spacing w:val="2"/>
          <w:sz w:val="21"/>
          <w:szCs w:val="21"/>
        </w:rPr>
        <w:t>отображение текстового плаката</w:t>
      </w:r>
    </w:p>
    <w:p w14:paraId="41910B09" w14:textId="2B80067E" w:rsidR="00F14BE8" w:rsidRDefault="0089294B" w:rsidP="00BC594B">
      <w:pPr>
        <w:pStyle w:val="a3"/>
        <w:shd w:val="clear" w:color="auto" w:fill="FFFFFF"/>
        <w:spacing w:after="6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89294B">
        <w:rPr>
          <w:rFonts w:ascii="Helvetica" w:hAnsi="Helvetica" w:cs="Helvetica"/>
          <w:spacing w:val="2"/>
          <w:sz w:val="21"/>
          <w:szCs w:val="21"/>
        </w:rPr>
        <w:t xml:space="preserve">В результате </w:t>
      </w:r>
      <w:r>
        <w:rPr>
          <w:rFonts w:ascii="Helvetica" w:hAnsi="Helvetica" w:cs="Helvetica"/>
          <w:spacing w:val="2"/>
          <w:sz w:val="21"/>
          <w:szCs w:val="21"/>
        </w:rPr>
        <w:t>персонал</w:t>
      </w:r>
      <w:r w:rsidRPr="0089294B">
        <w:rPr>
          <w:rFonts w:ascii="Helvetica" w:hAnsi="Helvetica" w:cs="Helvetica"/>
          <w:spacing w:val="2"/>
          <w:sz w:val="21"/>
          <w:szCs w:val="21"/>
        </w:rPr>
        <w:t xml:space="preserve"> видит не просто список тегов, а наглядную картину состояния оборудования на объекте</w:t>
      </w:r>
      <w:r w:rsidR="00274E0F">
        <w:rPr>
          <w:rFonts w:ascii="Helvetica" w:hAnsi="Helvetica" w:cs="Helvetica"/>
          <w:spacing w:val="2"/>
          <w:sz w:val="21"/>
          <w:szCs w:val="21"/>
        </w:rPr>
        <w:t xml:space="preserve"> и</w:t>
      </w:r>
      <w:r>
        <w:rPr>
          <w:rFonts w:ascii="Helvetica" w:hAnsi="Helvetica" w:cs="Helvetica"/>
          <w:spacing w:val="2"/>
          <w:sz w:val="21"/>
          <w:szCs w:val="21"/>
        </w:rPr>
        <w:t xml:space="preserve"> быстрее </w:t>
      </w:r>
      <w:r w:rsidR="00274E0F">
        <w:rPr>
          <w:rFonts w:ascii="Helvetica" w:hAnsi="Helvetica" w:cs="Helvetica"/>
          <w:spacing w:val="2"/>
          <w:sz w:val="21"/>
          <w:szCs w:val="21"/>
        </w:rPr>
        <w:t>понимает</w:t>
      </w:r>
      <w:r w:rsidR="00F14BE8">
        <w:rPr>
          <w:rFonts w:ascii="Helvetica" w:hAnsi="Helvetica" w:cs="Helvetica"/>
          <w:spacing w:val="2"/>
          <w:sz w:val="21"/>
          <w:szCs w:val="21"/>
        </w:rPr>
        <w:t>,</w:t>
      </w:r>
      <w:r>
        <w:rPr>
          <w:rFonts w:ascii="Helvetica" w:hAnsi="Helvetica" w:cs="Helvetica"/>
          <w:spacing w:val="2"/>
          <w:sz w:val="21"/>
          <w:szCs w:val="21"/>
        </w:rPr>
        <w:t xml:space="preserve"> где оно расположено</w:t>
      </w:r>
      <w:r w:rsidR="00F14BE8">
        <w:rPr>
          <w:rFonts w:ascii="Helvetica" w:hAnsi="Helvetica" w:cs="Helvetica"/>
          <w:spacing w:val="2"/>
          <w:sz w:val="21"/>
          <w:szCs w:val="21"/>
        </w:rPr>
        <w:t>:</w:t>
      </w:r>
    </w:p>
    <w:p w14:paraId="64CD07D0" w14:textId="69CECAF8" w:rsidR="00EA096E" w:rsidRDefault="00EA096E" w:rsidP="00BC594B">
      <w:pPr>
        <w:pStyle w:val="a3"/>
        <w:shd w:val="clear" w:color="auto" w:fill="FFFFFF"/>
        <w:spacing w:after="6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EA096E">
        <w:rPr>
          <w:rFonts w:ascii="Helvetica" w:hAnsi="Helvetica" w:cs="Helvetica"/>
          <w:noProof/>
          <w:spacing w:val="2"/>
          <w:sz w:val="21"/>
          <w:szCs w:val="21"/>
        </w:rPr>
        <w:lastRenderedPageBreak/>
        <w:drawing>
          <wp:inline distT="0" distB="0" distL="0" distR="0" wp14:anchorId="3D4D83C1" wp14:editId="7B4CDC07">
            <wp:extent cx="5940425" cy="4213860"/>
            <wp:effectExtent l="0" t="0" r="3175" b="0"/>
            <wp:docPr id="790552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52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5969" w14:textId="28B1AC47" w:rsidR="00F14BE8" w:rsidRPr="00EA096E" w:rsidRDefault="00EA096E" w:rsidP="00BC594B">
      <w:pPr>
        <w:pStyle w:val="a3"/>
        <w:shd w:val="clear" w:color="auto" w:fill="FFFFFF"/>
        <w:spacing w:after="6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Рис.3</w:t>
      </w:r>
    </w:p>
    <w:p w14:paraId="2FE65DEE" w14:textId="6BDA1B20" w:rsidR="00BC594B" w:rsidRPr="00BC594B" w:rsidRDefault="335B7D1E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 w:rsidRPr="00BC594B">
        <w:rPr>
          <w:rFonts w:ascii="Helvetica" w:hAnsi="Helvetica" w:cs="Helvetica"/>
          <w:b/>
          <w:bCs/>
          <w:spacing w:val="2"/>
          <w:sz w:val="21"/>
          <w:szCs w:val="21"/>
        </w:rPr>
        <w:t>Объектная привязка</w:t>
      </w:r>
    </w:p>
    <w:p w14:paraId="33AE407D" w14:textId="717EBA4D" w:rsid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При создании связи автоматически формируется объектная привязка между SCADA-объектом и элементом BIM</w:t>
      </w:r>
      <w:r w:rsidR="00D66FFD">
        <w:rPr>
          <w:rFonts w:ascii="Helvetica" w:hAnsi="Helvetica" w:cs="Helvetica"/>
          <w:spacing w:val="2"/>
          <w:sz w:val="21"/>
          <w:szCs w:val="21"/>
        </w:rPr>
        <w:t>:</w:t>
      </w:r>
    </w:p>
    <w:p w14:paraId="05AB5CE0" w14:textId="295158AB" w:rsidR="00D66FFD" w:rsidRPr="00BC594B" w:rsidRDefault="00D66FFD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D66FFD">
        <w:rPr>
          <w:rFonts w:ascii="Helvetica" w:hAnsi="Helvetica" w:cs="Helvetica"/>
          <w:noProof/>
          <w:spacing w:val="2"/>
          <w:sz w:val="21"/>
          <w:szCs w:val="21"/>
        </w:rPr>
        <w:drawing>
          <wp:inline distT="0" distB="0" distL="0" distR="0" wp14:anchorId="30C35FD4" wp14:editId="0485ECC7">
            <wp:extent cx="5940425" cy="1573530"/>
            <wp:effectExtent l="0" t="0" r="3175" b="7620"/>
            <wp:docPr id="9482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2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5C08" w14:textId="03CF4252" w:rsidR="00BC594B" w:rsidRDefault="00E77F01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Рис.4</w:t>
      </w:r>
    </w:p>
    <w:p w14:paraId="67FFBF71" w14:textId="77777777" w:rsidR="00E77F01" w:rsidRPr="00BC594B" w:rsidRDefault="00E77F01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2376536F" w14:textId="6243BACC" w:rsidR="00BC594B" w:rsidRPr="00BC594B" w:rsidRDefault="5A8543BF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Зачем нужна о</w:t>
      </w:r>
      <w:r w:rsidR="335B7D1E" w:rsidRPr="00BC594B">
        <w:rPr>
          <w:rFonts w:ascii="Helvetica" w:hAnsi="Helvetica" w:cs="Helvetica"/>
          <w:spacing w:val="2"/>
          <w:sz w:val="21"/>
          <w:szCs w:val="21"/>
        </w:rPr>
        <w:t>бъектная привязка:</w:t>
      </w:r>
    </w:p>
    <w:p w14:paraId="71856049" w14:textId="7B17475B" w:rsidR="00BC594B" w:rsidRPr="00BC594B" w:rsidRDefault="335B7D1E" w:rsidP="65406527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 xml:space="preserve">фиксирует принадлежность сигналов конкретному </w:t>
      </w:r>
      <w:r w:rsidR="5D57E61A">
        <w:rPr>
          <w:rFonts w:ascii="Helvetica" w:hAnsi="Helvetica" w:cs="Helvetica"/>
          <w:spacing w:val="2"/>
          <w:sz w:val="21"/>
          <w:szCs w:val="21"/>
        </w:rPr>
        <w:t xml:space="preserve">элементу </w:t>
      </w:r>
      <w:r w:rsidR="71D888B8">
        <w:rPr>
          <w:rFonts w:ascii="Helvetica" w:hAnsi="Helvetica" w:cs="Helvetica"/>
          <w:spacing w:val="2"/>
          <w:sz w:val="21"/>
          <w:szCs w:val="21"/>
          <w:lang w:val="en-US"/>
        </w:rPr>
        <w:t>BIM</w:t>
      </w:r>
    </w:p>
    <w:p w14:paraId="24CBCA5B" w14:textId="77777777" w:rsidR="00BC594B" w:rsidRPr="00BC594B" w:rsidRDefault="335B7D1E" w:rsidP="65406527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используется при дальнейшем тиражировании связей.</w:t>
      </w:r>
    </w:p>
    <w:p w14:paraId="391EC606" w14:textId="0F3CACEA" w:rsidR="00BC594B" w:rsidRPr="00BC594B" w:rsidRDefault="335B7D1E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Если связи создаются для вложенных SCADA-объектов, система автоматически создаёт привязку для первого общего родительского объекта</w:t>
      </w:r>
      <w:r w:rsidR="71D888B8">
        <w:rPr>
          <w:rFonts w:ascii="Helvetica" w:hAnsi="Helvetica" w:cs="Helvetica"/>
          <w:spacing w:val="2"/>
          <w:sz w:val="21"/>
          <w:szCs w:val="21"/>
        </w:rPr>
        <w:t>.</w:t>
      </w:r>
      <w:r w:rsidRPr="00BC594B">
        <w:rPr>
          <w:rFonts w:ascii="Helvetica" w:hAnsi="Helvetica" w:cs="Helvetica"/>
          <w:spacing w:val="2"/>
          <w:sz w:val="21"/>
          <w:szCs w:val="21"/>
        </w:rPr>
        <w:t> </w:t>
      </w:r>
    </w:p>
    <w:p w14:paraId="41EA09C3" w14:textId="6E717E3A" w:rsidR="00BC594B" w:rsidRP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756263D5" w14:textId="343CC2B7" w:rsidR="00BC594B" w:rsidRPr="00BC594B" w:rsidRDefault="3CF606F7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b/>
          <w:bCs/>
          <w:spacing w:val="2"/>
          <w:sz w:val="21"/>
          <w:szCs w:val="21"/>
        </w:rPr>
      </w:pPr>
      <w:r>
        <w:rPr>
          <w:rFonts w:ascii="Helvetica" w:hAnsi="Helvetica" w:cs="Helvetica"/>
          <w:b/>
          <w:bCs/>
          <w:spacing w:val="2"/>
          <w:sz w:val="21"/>
          <w:szCs w:val="21"/>
        </w:rPr>
        <w:t xml:space="preserve">Распространение </w:t>
      </w:r>
      <w:r w:rsidR="335B7D1E" w:rsidRPr="00BC594B">
        <w:rPr>
          <w:rFonts w:ascii="Helvetica" w:hAnsi="Helvetica" w:cs="Helvetica"/>
          <w:b/>
          <w:bCs/>
          <w:spacing w:val="2"/>
          <w:sz w:val="21"/>
          <w:szCs w:val="21"/>
        </w:rPr>
        <w:t>связей: настройка одно</w:t>
      </w:r>
      <w:r w:rsidR="5D57E61A">
        <w:rPr>
          <w:rFonts w:ascii="Helvetica" w:hAnsi="Helvetica" w:cs="Helvetica"/>
          <w:b/>
          <w:bCs/>
          <w:spacing w:val="2"/>
          <w:sz w:val="21"/>
          <w:szCs w:val="21"/>
        </w:rPr>
        <w:t>й</w:t>
      </w:r>
      <w:r w:rsidR="335B7D1E" w:rsidRPr="00BC594B">
        <w:rPr>
          <w:rFonts w:ascii="Helvetica" w:hAnsi="Helvetica" w:cs="Helvetica"/>
          <w:b/>
          <w:bCs/>
          <w:spacing w:val="2"/>
          <w:sz w:val="21"/>
          <w:szCs w:val="21"/>
        </w:rPr>
        <w:t xml:space="preserve"> — копирование на десятки</w:t>
      </w:r>
    </w:p>
    <w:p w14:paraId="3282B54B" w14:textId="69C32CE9" w:rsidR="00D020A0" w:rsidRPr="00D020A0" w:rsidRDefault="00D020A0" w:rsidP="00D020A0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 xml:space="preserve">На реальном объекте может присутствовать достаточно большое количество однотипного оборудования. </w:t>
      </w:r>
      <w:r w:rsidRPr="00D020A0">
        <w:rPr>
          <w:rFonts w:ascii="Helvetica" w:hAnsi="Helvetica" w:cs="Helvetica"/>
          <w:spacing w:val="2"/>
          <w:sz w:val="21"/>
          <w:szCs w:val="21"/>
        </w:rPr>
        <w:t xml:space="preserve">Настроить связи для одного </w:t>
      </w:r>
      <w:r>
        <w:rPr>
          <w:rFonts w:ascii="Helvetica" w:hAnsi="Helvetica" w:cs="Helvetica"/>
          <w:spacing w:val="2"/>
          <w:sz w:val="21"/>
          <w:szCs w:val="21"/>
        </w:rPr>
        <w:t>объекта</w:t>
      </w:r>
      <w:r w:rsidRPr="00D020A0">
        <w:rPr>
          <w:rFonts w:ascii="Helvetica" w:hAnsi="Helvetica" w:cs="Helvetica"/>
          <w:spacing w:val="2"/>
          <w:sz w:val="21"/>
          <w:szCs w:val="21"/>
        </w:rPr>
        <w:t xml:space="preserve"> — не проблема.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D020A0">
        <w:rPr>
          <w:rFonts w:ascii="Helvetica" w:hAnsi="Helvetica" w:cs="Helvetica"/>
          <w:spacing w:val="2"/>
          <w:sz w:val="21"/>
          <w:szCs w:val="21"/>
        </w:rPr>
        <w:t xml:space="preserve">Настроить </w:t>
      </w:r>
      <w:r w:rsidR="00A8717C">
        <w:rPr>
          <w:rFonts w:ascii="Helvetica" w:hAnsi="Helvetica" w:cs="Helvetica"/>
          <w:spacing w:val="2"/>
          <w:sz w:val="21"/>
          <w:szCs w:val="21"/>
        </w:rPr>
        <w:t>связи</w:t>
      </w:r>
      <w:r w:rsidRPr="00D020A0">
        <w:rPr>
          <w:rFonts w:ascii="Helvetica" w:hAnsi="Helvetica" w:cs="Helvetica"/>
          <w:spacing w:val="2"/>
          <w:sz w:val="21"/>
          <w:szCs w:val="21"/>
        </w:rPr>
        <w:t xml:space="preserve"> для двадцати — уже трудозатратно.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D020A0">
        <w:rPr>
          <w:rFonts w:ascii="Helvetica" w:hAnsi="Helvetica" w:cs="Helvetica"/>
          <w:spacing w:val="2"/>
          <w:sz w:val="21"/>
          <w:szCs w:val="21"/>
        </w:rPr>
        <w:t>Для этого в MasterDigitalTwin реализована функция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A8717C">
        <w:rPr>
          <w:rFonts w:ascii="Helvetica" w:hAnsi="Helvetica" w:cs="Helvetica"/>
          <w:spacing w:val="2"/>
          <w:sz w:val="21"/>
          <w:szCs w:val="21"/>
        </w:rPr>
        <w:t>распространения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D020A0">
        <w:rPr>
          <w:rFonts w:ascii="Helvetica" w:hAnsi="Helvetica" w:cs="Helvetica"/>
          <w:spacing w:val="2"/>
          <w:sz w:val="21"/>
          <w:szCs w:val="21"/>
        </w:rPr>
        <w:t>связе</w:t>
      </w:r>
      <w:r>
        <w:rPr>
          <w:rFonts w:ascii="Helvetica" w:hAnsi="Helvetica" w:cs="Helvetica"/>
          <w:spacing w:val="2"/>
          <w:sz w:val="21"/>
          <w:szCs w:val="21"/>
        </w:rPr>
        <w:t>й</w:t>
      </w:r>
      <w:r w:rsidR="00A8717C">
        <w:rPr>
          <w:rFonts w:ascii="Helvetica" w:hAnsi="Helvetica" w:cs="Helvetica"/>
          <w:spacing w:val="2"/>
          <w:sz w:val="21"/>
          <w:szCs w:val="21"/>
        </w:rPr>
        <w:t>.</w:t>
      </w:r>
    </w:p>
    <w:p w14:paraId="5A3F9D80" w14:textId="77777777" w:rsidR="00BC594B" w:rsidRP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lastRenderedPageBreak/>
        <w:t>.</w:t>
      </w:r>
    </w:p>
    <w:p w14:paraId="558A1F6D" w14:textId="67E15EEA" w:rsidR="00BC594B" w:rsidRPr="00BC594B" w:rsidRDefault="161C6763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Работает это так</w:t>
      </w:r>
      <w:r w:rsidR="335B7D1E" w:rsidRPr="00BC594B">
        <w:rPr>
          <w:rFonts w:ascii="Helvetica" w:hAnsi="Helvetica" w:cs="Helvetica"/>
          <w:spacing w:val="2"/>
          <w:sz w:val="21"/>
          <w:szCs w:val="21"/>
        </w:rPr>
        <w:t>:</w:t>
      </w:r>
    </w:p>
    <w:p w14:paraId="2EE46FF7" w14:textId="54E1E157" w:rsidR="00BC594B" w:rsidRDefault="00BC594B" w:rsidP="00BC594B">
      <w:pPr>
        <w:pStyle w:val="a3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 xml:space="preserve">Настраиваются связи для </w:t>
      </w:r>
      <w:r w:rsidR="00A8717C">
        <w:rPr>
          <w:rFonts w:ascii="Helvetica" w:hAnsi="Helvetica" w:cs="Helvetica"/>
          <w:spacing w:val="2"/>
          <w:sz w:val="21"/>
          <w:szCs w:val="21"/>
        </w:rPr>
        <w:t xml:space="preserve">исходного </w:t>
      </w:r>
      <w:r w:rsidRPr="00BC594B">
        <w:rPr>
          <w:rFonts w:ascii="Helvetica" w:hAnsi="Helvetica" w:cs="Helvetica"/>
          <w:spacing w:val="2"/>
          <w:sz w:val="21"/>
          <w:szCs w:val="21"/>
        </w:rPr>
        <w:t>объекта</w:t>
      </w:r>
      <w:r w:rsidR="00A8717C">
        <w:rPr>
          <w:rFonts w:ascii="Helvetica" w:hAnsi="Helvetica" w:cs="Helvetica"/>
          <w:spacing w:val="2"/>
          <w:sz w:val="21"/>
          <w:szCs w:val="21"/>
        </w:rPr>
        <w:t xml:space="preserve"> (например, работающий насос – зеленый)</w:t>
      </w:r>
    </w:p>
    <w:p w14:paraId="0CA828A1" w14:textId="539BC270" w:rsidR="00BC594B" w:rsidRPr="00BC594B" w:rsidRDefault="00116B5C" w:rsidP="00692AA2">
      <w:pPr>
        <w:pStyle w:val="a3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Добавляются</w:t>
      </w:r>
      <w:r w:rsidR="00A8717C" w:rsidRPr="00A8717C">
        <w:rPr>
          <w:rFonts w:ascii="Helvetica" w:hAnsi="Helvetica" w:cs="Helvetica"/>
          <w:spacing w:val="2"/>
          <w:sz w:val="21"/>
          <w:szCs w:val="21"/>
        </w:rPr>
        <w:t xml:space="preserve"> объектные привязки для объектов, которым нужно добавить аналогичное поведение</w:t>
      </w:r>
      <w:r w:rsidR="00A8717C">
        <w:rPr>
          <w:rFonts w:ascii="Helvetica" w:hAnsi="Helvetica" w:cs="Helvetica"/>
          <w:spacing w:val="2"/>
          <w:sz w:val="21"/>
          <w:szCs w:val="21"/>
        </w:rPr>
        <w:t>. Объекты выбираются с помощью</w:t>
      </w:r>
      <w:r w:rsidR="00BC594B" w:rsidRPr="00BC594B">
        <w:rPr>
          <w:rFonts w:ascii="Helvetica" w:hAnsi="Helvetica" w:cs="Helvetica"/>
          <w:spacing w:val="2"/>
          <w:sz w:val="21"/>
          <w:szCs w:val="21"/>
        </w:rPr>
        <w:t xml:space="preserve"> чекбокс</w:t>
      </w:r>
      <w:r w:rsidR="00A8717C">
        <w:rPr>
          <w:rFonts w:ascii="Helvetica" w:hAnsi="Helvetica" w:cs="Helvetica"/>
          <w:spacing w:val="2"/>
          <w:sz w:val="21"/>
          <w:szCs w:val="21"/>
        </w:rPr>
        <w:t>ов,</w:t>
      </w:r>
    </w:p>
    <w:p w14:paraId="2A2B706C" w14:textId="2DB17F5E" w:rsidR="00BC594B" w:rsidRDefault="00A8717C" w:rsidP="00BC594B">
      <w:pPr>
        <w:pStyle w:val="a3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На исходном объекте со связями в</w:t>
      </w:r>
      <w:r w:rsidR="00BC594B" w:rsidRPr="00BC594B">
        <w:rPr>
          <w:rFonts w:ascii="Helvetica" w:hAnsi="Helvetica" w:cs="Helvetica"/>
          <w:spacing w:val="2"/>
          <w:sz w:val="21"/>
          <w:szCs w:val="21"/>
        </w:rPr>
        <w:t>ыбирается команда «Распространить на выбранные».</w:t>
      </w:r>
    </w:p>
    <w:p w14:paraId="1E54724E" w14:textId="53774979" w:rsidR="00A8717C" w:rsidRPr="00BC594B" w:rsidRDefault="00A8717C" w:rsidP="00BC594B">
      <w:pPr>
        <w:pStyle w:val="a3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Связи исходного объекта копируются на аналогичные выбранные объекты</w:t>
      </w:r>
    </w:p>
    <w:p w14:paraId="1DCC3A26" w14:textId="0F2D7E1E" w:rsidR="00A8717C" w:rsidRDefault="00F0134E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F0134E">
        <w:rPr>
          <w:rFonts w:ascii="Helvetica" w:hAnsi="Helvetica" w:cs="Helvetica"/>
          <w:noProof/>
          <w:spacing w:val="2"/>
          <w:sz w:val="21"/>
          <w:szCs w:val="21"/>
        </w:rPr>
        <w:drawing>
          <wp:inline distT="0" distB="0" distL="0" distR="0" wp14:anchorId="5F4BF3A7" wp14:editId="1DB9C2B5">
            <wp:extent cx="5940425" cy="1367790"/>
            <wp:effectExtent l="0" t="0" r="3175" b="3810"/>
            <wp:docPr id="1198620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206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B27E3" w14:textId="5D912CAF" w:rsidR="0032032C" w:rsidRDefault="0032032C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>
        <w:rPr>
          <w:rFonts w:ascii="Helvetica" w:hAnsi="Helvetica" w:cs="Helvetica"/>
          <w:spacing w:val="2"/>
          <w:sz w:val="21"/>
          <w:szCs w:val="21"/>
        </w:rPr>
        <w:t>Рис.</w:t>
      </w:r>
      <w:r w:rsidR="00E77F01">
        <w:rPr>
          <w:rFonts w:ascii="Helvetica" w:hAnsi="Helvetica" w:cs="Helvetica"/>
          <w:spacing w:val="2"/>
          <w:sz w:val="21"/>
          <w:szCs w:val="21"/>
        </w:rPr>
        <w:t>5</w:t>
      </w:r>
    </w:p>
    <w:p w14:paraId="75CC282A" w14:textId="77777777" w:rsidR="0032032C" w:rsidRDefault="0032032C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33A07029" w14:textId="3B2E8775" w:rsidR="00BC594B" w:rsidRDefault="00BC594B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BC594B">
        <w:rPr>
          <w:rFonts w:ascii="Helvetica" w:hAnsi="Helvetica" w:cs="Helvetica"/>
          <w:spacing w:val="2"/>
          <w:sz w:val="21"/>
          <w:szCs w:val="21"/>
        </w:rPr>
        <w:t>Система сравнивает параметры по</w:t>
      </w:r>
      <w:r w:rsidR="00F126B4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BC594B">
        <w:rPr>
          <w:rFonts w:ascii="Helvetica" w:hAnsi="Helvetica" w:cs="Helvetica"/>
          <w:spacing w:val="2"/>
          <w:sz w:val="21"/>
          <w:szCs w:val="21"/>
        </w:rPr>
        <w:t>имени</w:t>
      </w:r>
      <w:r w:rsidR="00F126B4">
        <w:rPr>
          <w:rFonts w:ascii="Helvetica" w:hAnsi="Helvetica" w:cs="Helvetica"/>
          <w:spacing w:val="2"/>
          <w:sz w:val="21"/>
          <w:szCs w:val="21"/>
        </w:rPr>
        <w:t xml:space="preserve"> и типу данных.</w:t>
      </w:r>
      <w:r w:rsidR="00116B5C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BC594B">
        <w:rPr>
          <w:rFonts w:ascii="Helvetica" w:hAnsi="Helvetica" w:cs="Helvetica"/>
          <w:spacing w:val="2"/>
          <w:sz w:val="21"/>
          <w:szCs w:val="21"/>
        </w:rPr>
        <w:t>Связи создаются только при полном совпадении параметров.</w:t>
      </w:r>
    </w:p>
    <w:p w14:paraId="480AC1CC" w14:textId="77777777" w:rsidR="00A74680" w:rsidRDefault="00A74680" w:rsidP="00BC594B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5A853520" w14:textId="25C8990A" w:rsidR="00F126B4" w:rsidRPr="00F126B4" w:rsidRDefault="2B8DA1E6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spacing w:val="2"/>
          <w:sz w:val="21"/>
          <w:szCs w:val="21"/>
        </w:rPr>
        <w:t>Что дает м</w:t>
      </w:r>
      <w:r w:rsidR="316A8244" w:rsidRPr="00F126B4">
        <w:rPr>
          <w:rFonts w:ascii="Helvetica" w:hAnsi="Helvetica" w:cs="Helvetica"/>
          <w:spacing w:val="2"/>
          <w:sz w:val="21"/>
          <w:szCs w:val="21"/>
        </w:rPr>
        <w:t xml:space="preserve">еханизм </w:t>
      </w:r>
      <w:r w:rsidR="316A8244">
        <w:rPr>
          <w:rFonts w:ascii="Helvetica" w:hAnsi="Helvetica" w:cs="Helvetica"/>
          <w:spacing w:val="2"/>
          <w:sz w:val="21"/>
          <w:szCs w:val="21"/>
        </w:rPr>
        <w:t>распространения связей</w:t>
      </w:r>
      <w:r w:rsidR="316A8244" w:rsidRPr="00F126B4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7F65702C" w:rsidRPr="00F126B4">
        <w:rPr>
          <w:rFonts w:ascii="Helvetica" w:hAnsi="Helvetica" w:cs="Helvetica"/>
          <w:spacing w:val="2"/>
          <w:sz w:val="21"/>
          <w:szCs w:val="21"/>
        </w:rPr>
        <w:t>на практике</w:t>
      </w:r>
      <w:r w:rsidR="316A8244" w:rsidRPr="00F126B4">
        <w:rPr>
          <w:rFonts w:ascii="Helvetica" w:hAnsi="Helvetica" w:cs="Helvetica"/>
          <w:spacing w:val="2"/>
          <w:sz w:val="21"/>
          <w:szCs w:val="21"/>
        </w:rPr>
        <w:t>:</w:t>
      </w:r>
    </w:p>
    <w:p w14:paraId="43540077" w14:textId="77777777" w:rsidR="00F126B4" w:rsidRPr="00F126B4" w:rsidRDefault="00F126B4" w:rsidP="00F126B4">
      <w:pPr>
        <w:pStyle w:val="a3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spacing w:val="2"/>
          <w:sz w:val="21"/>
          <w:szCs w:val="21"/>
        </w:rPr>
        <w:t>быстро запускать цифровую модель даже на крупных объектах;</w:t>
      </w:r>
    </w:p>
    <w:p w14:paraId="08A2A808" w14:textId="54A8CF39" w:rsidR="00F126B4" w:rsidRPr="00F126B4" w:rsidRDefault="00F126B4" w:rsidP="00F126B4">
      <w:pPr>
        <w:pStyle w:val="a3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spacing w:val="2"/>
          <w:sz w:val="21"/>
          <w:szCs w:val="21"/>
        </w:rPr>
        <w:t>минимизировать ручные операции при настройке</w:t>
      </w:r>
      <w:r>
        <w:rPr>
          <w:rFonts w:ascii="Helvetica" w:hAnsi="Helvetica" w:cs="Helvetica"/>
          <w:spacing w:val="2"/>
          <w:sz w:val="21"/>
          <w:szCs w:val="21"/>
        </w:rPr>
        <w:t xml:space="preserve"> и </w:t>
      </w:r>
      <w:r w:rsidRPr="00F126B4">
        <w:rPr>
          <w:rFonts w:ascii="Helvetica" w:hAnsi="Helvetica" w:cs="Helvetica"/>
          <w:spacing w:val="2"/>
          <w:sz w:val="21"/>
          <w:szCs w:val="21"/>
        </w:rPr>
        <w:t>снизить риск ошибок;</w:t>
      </w:r>
    </w:p>
    <w:p w14:paraId="56265884" w14:textId="4D138E27" w:rsidR="00F0134E" w:rsidRDefault="00F126B4" w:rsidP="00F126B4">
      <w:pPr>
        <w:pStyle w:val="a3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spacing w:val="2"/>
          <w:sz w:val="21"/>
          <w:szCs w:val="21"/>
        </w:rPr>
        <w:t>обеспечить единообразную логику для однотипного оборудования</w:t>
      </w:r>
      <w:r>
        <w:rPr>
          <w:rFonts w:ascii="Helvetica" w:hAnsi="Helvetica" w:cs="Helvetica"/>
          <w:spacing w:val="2"/>
          <w:sz w:val="21"/>
          <w:szCs w:val="21"/>
        </w:rPr>
        <w:t>.</w:t>
      </w:r>
    </w:p>
    <w:p w14:paraId="4A031BAF" w14:textId="77777777" w:rsidR="0068103C" w:rsidRDefault="0068103C" w:rsidP="00F126B4">
      <w:pPr>
        <w:pStyle w:val="a3"/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</w:p>
    <w:p w14:paraId="0211446F" w14:textId="7DDABA23" w:rsidR="00B52375" w:rsidRPr="00BC594B" w:rsidRDefault="21AC6805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65406527">
        <w:rPr>
          <w:rFonts w:ascii="Helvetica" w:hAnsi="Helvetica" w:cs="Helvetica"/>
          <w:sz w:val="21"/>
          <w:szCs w:val="21"/>
        </w:rPr>
        <w:t>В этой статье мы рассмотрели важный базовый механизм - связывание сигналов с элементами BIM и его распространение на однотипные объекты. Этого уже достаточно, чтобы познакомиться с MasterDigitalTwin и опробовать функционал на своей модели.</w:t>
      </w:r>
    </w:p>
    <w:p w14:paraId="2B610F97" w14:textId="6B7B0022" w:rsidR="00F126B4" w:rsidRDefault="00F126B4" w:rsidP="00F126B4">
      <w:pPr>
        <w:pStyle w:val="a3"/>
        <w:shd w:val="clear" w:color="auto" w:fill="FFFFFF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</w:p>
    <w:p w14:paraId="459FCE4D" w14:textId="134C07BE" w:rsidR="00F126B4" w:rsidRPr="00F126B4" w:rsidRDefault="21AC6805" w:rsidP="65406527">
      <w:pPr>
        <w:pStyle w:val="a3"/>
        <w:shd w:val="clear" w:color="auto" w:fill="FFFFFF" w:themeFill="background1"/>
        <w:spacing w:before="0" w:beforeAutospacing="0" w:after="60" w:afterAutospacing="0"/>
        <w:ind w:left="-36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spacing w:val="2"/>
          <w:sz w:val="21"/>
          <w:szCs w:val="21"/>
        </w:rPr>
        <w:t xml:space="preserve">Продолжаем погружаться в MasterDigitalTwin. </w:t>
      </w:r>
      <w:r w:rsidR="316A8244" w:rsidRPr="00F126B4">
        <w:rPr>
          <w:rFonts w:ascii="Helvetica" w:hAnsi="Helvetica" w:cs="Helvetica"/>
          <w:spacing w:val="2"/>
          <w:sz w:val="21"/>
          <w:szCs w:val="21"/>
        </w:rPr>
        <w:t>В следующих публикациях подробнее разберём:</w:t>
      </w:r>
    </w:p>
    <w:p w14:paraId="1EBA2D87" w14:textId="790B74A3" w:rsidR="00F126B4" w:rsidRPr="00F126B4" w:rsidRDefault="00F126B4" w:rsidP="00F126B4">
      <w:pPr>
        <w:pStyle w:val="a3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b/>
          <w:bCs/>
          <w:spacing w:val="2"/>
          <w:sz w:val="21"/>
          <w:szCs w:val="21"/>
        </w:rPr>
        <w:t>добавление информационных плакатов</w:t>
      </w:r>
      <w:r w:rsidR="00B52375">
        <w:rPr>
          <w:rFonts w:ascii="Helvetica" w:hAnsi="Helvetica" w:cs="Helvetica"/>
          <w:b/>
          <w:bCs/>
          <w:spacing w:val="2"/>
          <w:sz w:val="21"/>
          <w:szCs w:val="21"/>
        </w:rPr>
        <w:t xml:space="preserve"> </w:t>
      </w:r>
      <w:r w:rsidRPr="00F126B4">
        <w:rPr>
          <w:rFonts w:ascii="Helvetica" w:hAnsi="Helvetica" w:cs="Helvetica"/>
          <w:spacing w:val="2"/>
          <w:sz w:val="21"/>
          <w:szCs w:val="21"/>
        </w:rPr>
        <w:t xml:space="preserve">— как </w:t>
      </w:r>
      <w:r>
        <w:rPr>
          <w:rFonts w:ascii="Helvetica" w:hAnsi="Helvetica" w:cs="Helvetica"/>
          <w:spacing w:val="2"/>
          <w:sz w:val="21"/>
          <w:szCs w:val="21"/>
        </w:rPr>
        <w:t>отобразить</w:t>
      </w:r>
      <w:r w:rsidRPr="00F126B4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 xml:space="preserve">реальные </w:t>
      </w:r>
      <w:r w:rsidRPr="00F126B4">
        <w:rPr>
          <w:rFonts w:ascii="Helvetica" w:hAnsi="Helvetica" w:cs="Helvetica"/>
          <w:spacing w:val="2"/>
          <w:sz w:val="21"/>
          <w:szCs w:val="21"/>
        </w:rPr>
        <w:t>параметры</w:t>
      </w:r>
      <w:r>
        <w:rPr>
          <w:rFonts w:ascii="Helvetica" w:hAnsi="Helvetica" w:cs="Helvetica"/>
          <w:spacing w:val="2"/>
          <w:sz w:val="21"/>
          <w:szCs w:val="21"/>
        </w:rPr>
        <w:t xml:space="preserve"> работы</w:t>
      </w:r>
      <w:r w:rsidRPr="00F126B4"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rFonts w:ascii="Helvetica" w:hAnsi="Helvetica" w:cs="Helvetica"/>
          <w:spacing w:val="2"/>
          <w:sz w:val="21"/>
          <w:szCs w:val="21"/>
        </w:rPr>
        <w:t>на модели</w:t>
      </w:r>
    </w:p>
    <w:p w14:paraId="6A892049" w14:textId="389457BB" w:rsidR="00357F14" w:rsidRPr="003134EE" w:rsidRDefault="316A8244" w:rsidP="00A74680">
      <w:pPr>
        <w:pStyle w:val="a3"/>
        <w:numPr>
          <w:ilvl w:val="0"/>
          <w:numId w:val="17"/>
        </w:numPr>
        <w:shd w:val="clear" w:color="auto" w:fill="FFFFFF" w:themeFill="background1"/>
        <w:spacing w:before="0" w:beforeAutospacing="0" w:after="60" w:afterAutospacing="0"/>
        <w:rPr>
          <w:rFonts w:ascii="Helvetica" w:hAnsi="Helvetica" w:cs="Helvetica"/>
          <w:spacing w:val="2"/>
          <w:sz w:val="21"/>
          <w:szCs w:val="21"/>
        </w:rPr>
      </w:pPr>
      <w:r w:rsidRPr="00F126B4">
        <w:rPr>
          <w:rFonts w:ascii="Helvetica" w:hAnsi="Helvetica" w:cs="Helvetica"/>
          <w:b/>
          <w:bCs/>
          <w:spacing w:val="2"/>
          <w:sz w:val="21"/>
          <w:szCs w:val="21"/>
        </w:rPr>
        <w:t>отображение уровня и цвета сред в ёмкостях</w:t>
      </w:r>
      <w:r w:rsidRPr="00F126B4">
        <w:rPr>
          <w:rFonts w:ascii="Helvetica" w:hAnsi="Helvetica" w:cs="Helvetica"/>
          <w:spacing w:val="2"/>
          <w:sz w:val="21"/>
          <w:szCs w:val="21"/>
        </w:rPr>
        <w:t xml:space="preserve"> — как визуализировать технологические процессы (уровень заполнения, состояние среды) в 3D-пространстве.</w:t>
      </w:r>
    </w:p>
    <w:sectPr w:rsidR="00357F14" w:rsidRPr="0031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FOjsuYTQFYHE" int2:id="DDtTd9rw">
      <int2:state int2:value="Rejected" int2:type="spell"/>
    </int2:textHash>
    <int2:textHash int2:hashCode="JCEiEW46h9SgxN" int2:id="ofMSLFR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C6A88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A5181A"/>
    <w:multiLevelType w:val="multilevel"/>
    <w:tmpl w:val="90D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02852"/>
    <w:multiLevelType w:val="multilevel"/>
    <w:tmpl w:val="1B10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32889"/>
    <w:multiLevelType w:val="multilevel"/>
    <w:tmpl w:val="90D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C767E"/>
    <w:multiLevelType w:val="multilevel"/>
    <w:tmpl w:val="224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A7AD4"/>
    <w:multiLevelType w:val="multilevel"/>
    <w:tmpl w:val="F83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171EF"/>
    <w:multiLevelType w:val="multilevel"/>
    <w:tmpl w:val="5EA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24EBB"/>
    <w:multiLevelType w:val="multilevel"/>
    <w:tmpl w:val="518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87979"/>
    <w:multiLevelType w:val="multilevel"/>
    <w:tmpl w:val="F56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374D8"/>
    <w:multiLevelType w:val="multilevel"/>
    <w:tmpl w:val="815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5504B"/>
    <w:multiLevelType w:val="multilevel"/>
    <w:tmpl w:val="06A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706EC"/>
    <w:multiLevelType w:val="multilevel"/>
    <w:tmpl w:val="90D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51802"/>
    <w:multiLevelType w:val="hybridMultilevel"/>
    <w:tmpl w:val="2506D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4667F"/>
    <w:multiLevelType w:val="multilevel"/>
    <w:tmpl w:val="B10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A7E38"/>
    <w:multiLevelType w:val="multilevel"/>
    <w:tmpl w:val="1CE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14A65F"/>
    <w:multiLevelType w:val="hybridMultilevel"/>
    <w:tmpl w:val="9112E782"/>
    <w:lvl w:ilvl="0" w:tplc="09B4A068">
      <w:start w:val="1"/>
      <w:numFmt w:val="decimal"/>
      <w:lvlText w:val="%1)"/>
      <w:lvlJc w:val="left"/>
      <w:pPr>
        <w:ind w:left="720" w:hanging="360"/>
      </w:pPr>
    </w:lvl>
    <w:lvl w:ilvl="1" w:tplc="340E79BC">
      <w:start w:val="1"/>
      <w:numFmt w:val="lowerLetter"/>
      <w:lvlText w:val="%2."/>
      <w:lvlJc w:val="left"/>
      <w:pPr>
        <w:ind w:left="1440" w:hanging="360"/>
      </w:pPr>
    </w:lvl>
    <w:lvl w:ilvl="2" w:tplc="89BA3A06">
      <w:start w:val="1"/>
      <w:numFmt w:val="lowerRoman"/>
      <w:lvlText w:val="%3."/>
      <w:lvlJc w:val="right"/>
      <w:pPr>
        <w:ind w:left="2160" w:hanging="180"/>
      </w:pPr>
    </w:lvl>
    <w:lvl w:ilvl="3" w:tplc="665C4D14">
      <w:start w:val="1"/>
      <w:numFmt w:val="decimal"/>
      <w:lvlText w:val="%4."/>
      <w:lvlJc w:val="left"/>
      <w:pPr>
        <w:ind w:left="2880" w:hanging="360"/>
      </w:pPr>
    </w:lvl>
    <w:lvl w:ilvl="4" w:tplc="70A0387A">
      <w:start w:val="1"/>
      <w:numFmt w:val="lowerLetter"/>
      <w:lvlText w:val="%5."/>
      <w:lvlJc w:val="left"/>
      <w:pPr>
        <w:ind w:left="3600" w:hanging="360"/>
      </w:pPr>
    </w:lvl>
    <w:lvl w:ilvl="5" w:tplc="29C25F10">
      <w:start w:val="1"/>
      <w:numFmt w:val="lowerRoman"/>
      <w:lvlText w:val="%6."/>
      <w:lvlJc w:val="right"/>
      <w:pPr>
        <w:ind w:left="4320" w:hanging="180"/>
      </w:pPr>
    </w:lvl>
    <w:lvl w:ilvl="6" w:tplc="53484C1E">
      <w:start w:val="1"/>
      <w:numFmt w:val="decimal"/>
      <w:lvlText w:val="%7."/>
      <w:lvlJc w:val="left"/>
      <w:pPr>
        <w:ind w:left="5040" w:hanging="360"/>
      </w:pPr>
    </w:lvl>
    <w:lvl w:ilvl="7" w:tplc="7C1EF2A0">
      <w:start w:val="1"/>
      <w:numFmt w:val="lowerLetter"/>
      <w:lvlText w:val="%8."/>
      <w:lvlJc w:val="left"/>
      <w:pPr>
        <w:ind w:left="5760" w:hanging="360"/>
      </w:pPr>
    </w:lvl>
    <w:lvl w:ilvl="8" w:tplc="953821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E70AA"/>
    <w:multiLevelType w:val="multilevel"/>
    <w:tmpl w:val="E622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161963">
    <w:abstractNumId w:val="15"/>
  </w:num>
  <w:num w:numId="2" w16cid:durableId="1368069382">
    <w:abstractNumId w:val="5"/>
  </w:num>
  <w:num w:numId="3" w16cid:durableId="1082139707">
    <w:abstractNumId w:val="0"/>
  </w:num>
  <w:num w:numId="4" w16cid:durableId="26564795">
    <w:abstractNumId w:val="12"/>
  </w:num>
  <w:num w:numId="5" w16cid:durableId="1001157466">
    <w:abstractNumId w:val="16"/>
  </w:num>
  <w:num w:numId="6" w16cid:durableId="1070736929">
    <w:abstractNumId w:val="9"/>
  </w:num>
  <w:num w:numId="7" w16cid:durableId="824391706">
    <w:abstractNumId w:val="2"/>
  </w:num>
  <w:num w:numId="8" w16cid:durableId="1747456138">
    <w:abstractNumId w:val="6"/>
  </w:num>
  <w:num w:numId="9" w16cid:durableId="952202031">
    <w:abstractNumId w:val="10"/>
  </w:num>
  <w:num w:numId="10" w16cid:durableId="1251818308">
    <w:abstractNumId w:val="7"/>
  </w:num>
  <w:num w:numId="11" w16cid:durableId="955331490">
    <w:abstractNumId w:val="14"/>
  </w:num>
  <w:num w:numId="12" w16cid:durableId="970522895">
    <w:abstractNumId w:val="4"/>
  </w:num>
  <w:num w:numId="13" w16cid:durableId="1742285454">
    <w:abstractNumId w:val="13"/>
  </w:num>
  <w:num w:numId="14" w16cid:durableId="1591281469">
    <w:abstractNumId w:val="11"/>
  </w:num>
  <w:num w:numId="15" w16cid:durableId="98841024">
    <w:abstractNumId w:val="8"/>
  </w:num>
  <w:num w:numId="16" w16cid:durableId="1096172620">
    <w:abstractNumId w:val="1"/>
  </w:num>
  <w:num w:numId="17" w16cid:durableId="152393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24"/>
    <w:rsid w:val="000110B7"/>
    <w:rsid w:val="000B190A"/>
    <w:rsid w:val="000D486A"/>
    <w:rsid w:val="000D4F2D"/>
    <w:rsid w:val="000F3FF4"/>
    <w:rsid w:val="00101265"/>
    <w:rsid w:val="00106A70"/>
    <w:rsid w:val="00116B5C"/>
    <w:rsid w:val="001263D9"/>
    <w:rsid w:val="001466EA"/>
    <w:rsid w:val="0018547D"/>
    <w:rsid w:val="001A0DA3"/>
    <w:rsid w:val="001A268D"/>
    <w:rsid w:val="001D05A3"/>
    <w:rsid w:val="001D1338"/>
    <w:rsid w:val="001D324C"/>
    <w:rsid w:val="0020770F"/>
    <w:rsid w:val="0024005D"/>
    <w:rsid w:val="00241A82"/>
    <w:rsid w:val="00274E0F"/>
    <w:rsid w:val="00295135"/>
    <w:rsid w:val="002E1E7A"/>
    <w:rsid w:val="003051D0"/>
    <w:rsid w:val="003134EE"/>
    <w:rsid w:val="0032032C"/>
    <w:rsid w:val="00357F14"/>
    <w:rsid w:val="0040632E"/>
    <w:rsid w:val="0042227B"/>
    <w:rsid w:val="00460D0B"/>
    <w:rsid w:val="0047102C"/>
    <w:rsid w:val="00483E3E"/>
    <w:rsid w:val="00491578"/>
    <w:rsid w:val="004B432B"/>
    <w:rsid w:val="004C78B2"/>
    <w:rsid w:val="00537337"/>
    <w:rsid w:val="00550B37"/>
    <w:rsid w:val="0055414B"/>
    <w:rsid w:val="005A30E0"/>
    <w:rsid w:val="005D200A"/>
    <w:rsid w:val="005D4CE6"/>
    <w:rsid w:val="005E333A"/>
    <w:rsid w:val="00605259"/>
    <w:rsid w:val="00610AF4"/>
    <w:rsid w:val="006570B1"/>
    <w:rsid w:val="0067180B"/>
    <w:rsid w:val="0068103C"/>
    <w:rsid w:val="006A002C"/>
    <w:rsid w:val="006B76D5"/>
    <w:rsid w:val="006D5822"/>
    <w:rsid w:val="00705050"/>
    <w:rsid w:val="0074362E"/>
    <w:rsid w:val="007548C5"/>
    <w:rsid w:val="00785795"/>
    <w:rsid w:val="00790924"/>
    <w:rsid w:val="00817DD0"/>
    <w:rsid w:val="00876FDA"/>
    <w:rsid w:val="0089294B"/>
    <w:rsid w:val="008A10EB"/>
    <w:rsid w:val="008E4952"/>
    <w:rsid w:val="00905E1B"/>
    <w:rsid w:val="00906AE4"/>
    <w:rsid w:val="009121CD"/>
    <w:rsid w:val="0092413C"/>
    <w:rsid w:val="00934102"/>
    <w:rsid w:val="00951AE1"/>
    <w:rsid w:val="00955A4D"/>
    <w:rsid w:val="00955C42"/>
    <w:rsid w:val="009642B5"/>
    <w:rsid w:val="009726ED"/>
    <w:rsid w:val="009763C1"/>
    <w:rsid w:val="00982511"/>
    <w:rsid w:val="00996CE7"/>
    <w:rsid w:val="009B144C"/>
    <w:rsid w:val="009F5787"/>
    <w:rsid w:val="009F7248"/>
    <w:rsid w:val="00A04D3E"/>
    <w:rsid w:val="00A20687"/>
    <w:rsid w:val="00A2440D"/>
    <w:rsid w:val="00A34B6A"/>
    <w:rsid w:val="00A3580E"/>
    <w:rsid w:val="00A74680"/>
    <w:rsid w:val="00A8717C"/>
    <w:rsid w:val="00AD5DB3"/>
    <w:rsid w:val="00B0061A"/>
    <w:rsid w:val="00B4303D"/>
    <w:rsid w:val="00B52375"/>
    <w:rsid w:val="00B819A5"/>
    <w:rsid w:val="00BB00C6"/>
    <w:rsid w:val="00BB140F"/>
    <w:rsid w:val="00BC594B"/>
    <w:rsid w:val="00BD2DD1"/>
    <w:rsid w:val="00BD41DD"/>
    <w:rsid w:val="00C06D53"/>
    <w:rsid w:val="00C1534F"/>
    <w:rsid w:val="00C374EB"/>
    <w:rsid w:val="00C626F7"/>
    <w:rsid w:val="00C67E7F"/>
    <w:rsid w:val="00C933DD"/>
    <w:rsid w:val="00CE1C5C"/>
    <w:rsid w:val="00D020A0"/>
    <w:rsid w:val="00D0367F"/>
    <w:rsid w:val="00D64D7B"/>
    <w:rsid w:val="00D66FFD"/>
    <w:rsid w:val="00D709DA"/>
    <w:rsid w:val="00D71B5C"/>
    <w:rsid w:val="00D7238B"/>
    <w:rsid w:val="00E743AB"/>
    <w:rsid w:val="00E77F01"/>
    <w:rsid w:val="00EA096E"/>
    <w:rsid w:val="00ED3714"/>
    <w:rsid w:val="00ED6B2C"/>
    <w:rsid w:val="00F0134E"/>
    <w:rsid w:val="00F126B4"/>
    <w:rsid w:val="00F14BE8"/>
    <w:rsid w:val="00F76DC8"/>
    <w:rsid w:val="00F9362F"/>
    <w:rsid w:val="00FA0F25"/>
    <w:rsid w:val="00FA0F90"/>
    <w:rsid w:val="00FA6B34"/>
    <w:rsid w:val="00FB6602"/>
    <w:rsid w:val="00FC31BB"/>
    <w:rsid w:val="02A300FC"/>
    <w:rsid w:val="04B717B3"/>
    <w:rsid w:val="04E460F2"/>
    <w:rsid w:val="06025349"/>
    <w:rsid w:val="067DEDA4"/>
    <w:rsid w:val="0CABF3A3"/>
    <w:rsid w:val="0D61D014"/>
    <w:rsid w:val="0EAD8CCD"/>
    <w:rsid w:val="0ED5AA24"/>
    <w:rsid w:val="10E50B1C"/>
    <w:rsid w:val="11C56CAC"/>
    <w:rsid w:val="134F1D3C"/>
    <w:rsid w:val="138237C4"/>
    <w:rsid w:val="1439F89E"/>
    <w:rsid w:val="154E4430"/>
    <w:rsid w:val="156D3F2B"/>
    <w:rsid w:val="161C6763"/>
    <w:rsid w:val="175A8372"/>
    <w:rsid w:val="17C8FF9D"/>
    <w:rsid w:val="19BA206F"/>
    <w:rsid w:val="1BBBBE2B"/>
    <w:rsid w:val="1CD2AC30"/>
    <w:rsid w:val="202D2FB4"/>
    <w:rsid w:val="21A70A96"/>
    <w:rsid w:val="21AC6805"/>
    <w:rsid w:val="25847C06"/>
    <w:rsid w:val="29708E91"/>
    <w:rsid w:val="2A019CD0"/>
    <w:rsid w:val="2B8DA1E6"/>
    <w:rsid w:val="2BAF86A3"/>
    <w:rsid w:val="2C64C75D"/>
    <w:rsid w:val="2CE424B2"/>
    <w:rsid w:val="2E1CFA4B"/>
    <w:rsid w:val="2EAD2B6D"/>
    <w:rsid w:val="2F1C952D"/>
    <w:rsid w:val="2FA97236"/>
    <w:rsid w:val="30BAE578"/>
    <w:rsid w:val="313990C5"/>
    <w:rsid w:val="316A8244"/>
    <w:rsid w:val="32317C6C"/>
    <w:rsid w:val="335B7D1E"/>
    <w:rsid w:val="3397B51F"/>
    <w:rsid w:val="358B9494"/>
    <w:rsid w:val="378B29CC"/>
    <w:rsid w:val="38267337"/>
    <w:rsid w:val="387B5925"/>
    <w:rsid w:val="3885058C"/>
    <w:rsid w:val="3991F3C1"/>
    <w:rsid w:val="3A6F3BB6"/>
    <w:rsid w:val="3CDB0399"/>
    <w:rsid w:val="3CF606F7"/>
    <w:rsid w:val="3DBD1E5B"/>
    <w:rsid w:val="3FB7C725"/>
    <w:rsid w:val="40D55333"/>
    <w:rsid w:val="42EEBE42"/>
    <w:rsid w:val="4432A1EC"/>
    <w:rsid w:val="443AB2C3"/>
    <w:rsid w:val="44AA439C"/>
    <w:rsid w:val="45887905"/>
    <w:rsid w:val="47AC80C8"/>
    <w:rsid w:val="482816B1"/>
    <w:rsid w:val="48CB3FAD"/>
    <w:rsid w:val="48E292A7"/>
    <w:rsid w:val="48F1C8F8"/>
    <w:rsid w:val="4B30CCFF"/>
    <w:rsid w:val="4CC92F1C"/>
    <w:rsid w:val="51BCF1A6"/>
    <w:rsid w:val="53EEE871"/>
    <w:rsid w:val="545CA4FC"/>
    <w:rsid w:val="5760D836"/>
    <w:rsid w:val="59317CDA"/>
    <w:rsid w:val="598E8ADF"/>
    <w:rsid w:val="5A8543BF"/>
    <w:rsid w:val="5B14D566"/>
    <w:rsid w:val="5D57E61A"/>
    <w:rsid w:val="61BF83EB"/>
    <w:rsid w:val="64F73117"/>
    <w:rsid w:val="65406527"/>
    <w:rsid w:val="678BC8FB"/>
    <w:rsid w:val="6AB4055F"/>
    <w:rsid w:val="6C5E625E"/>
    <w:rsid w:val="6D13E29A"/>
    <w:rsid w:val="6E25F501"/>
    <w:rsid w:val="6EB1C769"/>
    <w:rsid w:val="6F673A56"/>
    <w:rsid w:val="6F89F255"/>
    <w:rsid w:val="6FDB265D"/>
    <w:rsid w:val="70E33339"/>
    <w:rsid w:val="71D888B8"/>
    <w:rsid w:val="732CC046"/>
    <w:rsid w:val="74430B89"/>
    <w:rsid w:val="7457FEE9"/>
    <w:rsid w:val="75F48532"/>
    <w:rsid w:val="766BB0E7"/>
    <w:rsid w:val="78DC8357"/>
    <w:rsid w:val="794D41F8"/>
    <w:rsid w:val="79B23F09"/>
    <w:rsid w:val="79BEAFBC"/>
    <w:rsid w:val="7B56004D"/>
    <w:rsid w:val="7C32773A"/>
    <w:rsid w:val="7F65702C"/>
    <w:rsid w:val="7F68BA84"/>
    <w:rsid w:val="7FA68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A6B9"/>
  <w15:chartTrackingRefBased/>
  <w15:docId w15:val="{467861EC-7B04-4BB2-8D46-D390D2F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2B5"/>
    <w:rPr>
      <w:b/>
      <w:bCs/>
    </w:rPr>
  </w:style>
  <w:style w:type="paragraph" w:styleId="a5">
    <w:name w:val="List Paragraph"/>
    <w:basedOn w:val="a"/>
    <w:uiPriority w:val="34"/>
    <w:qFormat/>
    <w:rsid w:val="00D709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4102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0110B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8A10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0E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0E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0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0E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2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0687"/>
    <w:rPr>
      <w:rFonts w:ascii="Segoe UI" w:hAnsi="Segoe UI" w:cs="Segoe UI"/>
      <w:sz w:val="18"/>
      <w:szCs w:val="18"/>
    </w:rPr>
  </w:style>
  <w:style w:type="paragraph" w:styleId="5">
    <w:name w:val="List Bullet 5"/>
    <w:basedOn w:val="a"/>
    <w:semiHidden/>
    <w:rsid w:val="00F76DC8"/>
    <w:pPr>
      <w:numPr>
        <w:numId w:val="3"/>
      </w:numPr>
      <w:tabs>
        <w:tab w:val="left" w:pos="2268"/>
        <w:tab w:val="left" w:pos="340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FF8B-5694-486D-80C7-061FC1B4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dc:description/>
  <cp:lastModifiedBy>Васильев Константин Вячеславович</cp:lastModifiedBy>
  <cp:revision>92</cp:revision>
  <dcterms:created xsi:type="dcterms:W3CDTF">2025-06-26T09:03:00Z</dcterms:created>
  <dcterms:modified xsi:type="dcterms:W3CDTF">2026-04-02T12:46:00Z</dcterms:modified>
</cp:coreProperties>
</file>